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01" w:rsidRPr="00C7647E" w:rsidRDefault="00C764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7647E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proofErr w:type="spellStart"/>
      <w:r w:rsidRPr="00C7647E">
        <w:rPr>
          <w:rFonts w:ascii="Times New Roman" w:hAnsi="Times New Roman" w:cs="Times New Roman"/>
          <w:sz w:val="28"/>
          <w:szCs w:val="28"/>
          <w:lang w:val="ru-RU"/>
        </w:rPr>
        <w:t>сынып</w:t>
      </w:r>
      <w:bookmarkStart w:id="0" w:name="_GoBack"/>
      <w:bookmarkEnd w:id="0"/>
      <w:proofErr w:type="spellEnd"/>
    </w:p>
    <w:p w:rsidR="00C602F8" w:rsidRPr="007D0565" w:rsidRDefault="00C602F8" w:rsidP="00FC2C4A">
      <w:pPr>
        <w:pStyle w:val="a3"/>
        <w:rPr>
          <w:color w:val="000000"/>
          <w:sz w:val="28"/>
          <w:szCs w:val="28"/>
        </w:rPr>
      </w:pPr>
      <w:r w:rsidRPr="007D0565">
        <w:rPr>
          <w:bCs/>
          <w:color w:val="000000"/>
          <w:sz w:val="28"/>
          <w:szCs w:val="28"/>
        </w:rPr>
        <w:t>Сабақтың тақырыбы: ХҮІ-ХҮІІ</w:t>
      </w:r>
      <w:r w:rsidRPr="007D0565">
        <w:rPr>
          <w:bCs/>
          <w:color w:val="000000"/>
          <w:sz w:val="28"/>
          <w:szCs w:val="28"/>
          <w:lang w:val="kk-KZ"/>
        </w:rPr>
        <w:t>І</w:t>
      </w:r>
      <w:r w:rsidRPr="007D0565">
        <w:rPr>
          <w:bCs/>
          <w:color w:val="000000"/>
          <w:sz w:val="28"/>
          <w:szCs w:val="28"/>
        </w:rPr>
        <w:t xml:space="preserve"> ғасырдағы Қазақ</w:t>
      </w:r>
      <w:r w:rsidRPr="007D0565">
        <w:rPr>
          <w:bCs/>
          <w:color w:val="000000"/>
          <w:sz w:val="28"/>
          <w:szCs w:val="28"/>
          <w:lang w:val="kk-KZ"/>
        </w:rPr>
        <w:t>-жоңғар қатынастары</w:t>
      </w:r>
      <w:r w:rsidRPr="007D0565">
        <w:rPr>
          <w:bCs/>
          <w:color w:val="000000"/>
          <w:sz w:val="28"/>
          <w:szCs w:val="28"/>
        </w:rPr>
        <w:t>.</w:t>
      </w:r>
    </w:p>
    <w:p w:rsidR="00C602F8" w:rsidRPr="007D0565" w:rsidRDefault="00C602F8" w:rsidP="00FC2C4A">
      <w:pPr>
        <w:ind w:right="150"/>
        <w:rPr>
          <w:rFonts w:ascii="Times New Roman" w:hAnsi="Times New Roman" w:cs="Times New Roman"/>
          <w:color w:val="FF0000"/>
          <w:sz w:val="28"/>
          <w:szCs w:val="28"/>
        </w:rPr>
      </w:pPr>
      <w:r w:rsidRPr="007D0565">
        <w:rPr>
          <w:rFonts w:ascii="Times New Roman" w:hAnsi="Times New Roman" w:cs="Times New Roman"/>
          <w:bCs/>
          <w:sz w:val="28"/>
          <w:szCs w:val="28"/>
        </w:rPr>
        <w:t>Сабақтың мақсаты: Оқұшыларды ҰБТ-ға сапалы дайындау.</w:t>
      </w:r>
    </w:p>
    <w:p w:rsidR="00C602F8" w:rsidRPr="007D0565" w:rsidRDefault="00C602F8" w:rsidP="00FC2C4A">
      <w:pPr>
        <w:ind w:right="150"/>
        <w:rPr>
          <w:rFonts w:ascii="Times New Roman" w:hAnsi="Times New Roman" w:cs="Times New Roman"/>
          <w:color w:val="FF0000"/>
          <w:sz w:val="28"/>
          <w:szCs w:val="28"/>
        </w:rPr>
      </w:pPr>
      <w:r w:rsidRPr="007D0565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7D0565">
        <w:rPr>
          <w:rFonts w:ascii="Times New Roman" w:hAnsi="Times New Roman" w:cs="Times New Roman"/>
          <w:sz w:val="28"/>
          <w:szCs w:val="28"/>
        </w:rPr>
        <w:t>Білімділік:</w:t>
      </w:r>
      <w:r w:rsidRPr="007D056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7D0565">
        <w:rPr>
          <w:rFonts w:ascii="Times New Roman" w:hAnsi="Times New Roman" w:cs="Times New Roman"/>
          <w:bCs/>
          <w:color w:val="000000"/>
          <w:sz w:val="28"/>
          <w:szCs w:val="28"/>
        </w:rPr>
        <w:t>Қазақ</w:t>
      </w:r>
      <w:r w:rsidRPr="007D0565">
        <w:rPr>
          <w:rFonts w:ascii="Times New Roman" w:hAnsi="Times New Roman" w:cs="Times New Roman"/>
          <w:bCs/>
          <w:sz w:val="28"/>
          <w:szCs w:val="28"/>
        </w:rPr>
        <w:t>-жоңғар қатынастары</w:t>
      </w:r>
      <w:r w:rsidRPr="007D0565">
        <w:rPr>
          <w:rFonts w:ascii="Times New Roman" w:hAnsi="Times New Roman" w:cs="Times New Roman"/>
          <w:sz w:val="28"/>
          <w:szCs w:val="28"/>
        </w:rPr>
        <w:t xml:space="preserve"> туралы өткен тақырыптарды жүйелеу және бекіту;</w:t>
      </w:r>
    </w:p>
    <w:p w:rsidR="00FC2C4A" w:rsidRPr="007D0565" w:rsidRDefault="00C602F8" w:rsidP="00FC2C4A">
      <w:pPr>
        <w:ind w:right="150"/>
        <w:rPr>
          <w:rFonts w:ascii="Times New Roman" w:hAnsi="Times New Roman" w:cs="Times New Roman"/>
          <w:color w:val="FF0000"/>
          <w:sz w:val="28"/>
          <w:szCs w:val="28"/>
        </w:rPr>
      </w:pPr>
      <w:r w:rsidRPr="007D0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ХҮІ-ХҮІІІ ғасырлар </w:t>
      </w:r>
      <w:r w:rsidRPr="007D0565">
        <w:rPr>
          <w:rFonts w:ascii="Times New Roman" w:hAnsi="Times New Roman" w:cs="Times New Roman"/>
          <w:sz w:val="28"/>
          <w:szCs w:val="28"/>
        </w:rPr>
        <w:t>кезіндегі Қазақстан жеріндегі қалыптасқан жағдайларды қамти отырып, Қазақ  хандығының саяси  кезеңдері туралы баяндай келіп, оқушылардың өз халқының тарихын толық меңгеруіне ықпал ету.</w:t>
      </w:r>
      <w:r w:rsidRPr="007D0565">
        <w:rPr>
          <w:rFonts w:ascii="Times New Roman" w:hAnsi="Times New Roman" w:cs="Times New Roman"/>
          <w:sz w:val="28"/>
          <w:szCs w:val="28"/>
        </w:rPr>
        <w:br/>
        <w:t>Дамытушылық: Оқушылардың тарихи оқиғалар жөнінде өз көзқарасын қалыптастырып, ой қорытуға дағдыландыру. Түрлі тірек – сызбалар мен танымдық тапсырмалар арқылы тарихи ой - өрісін кеңейту.</w:t>
      </w:r>
      <w:r w:rsidRPr="007D0565">
        <w:rPr>
          <w:rFonts w:ascii="Times New Roman" w:hAnsi="Times New Roman" w:cs="Times New Roman"/>
          <w:sz w:val="28"/>
          <w:szCs w:val="28"/>
        </w:rPr>
        <w:br/>
        <w:t>Тәрбиелік: Өз елінің тарихын білуге, Қазақ тарихындағы мемлекет қайраткері ретінде халқына сіңірген тарихи еңбегін бағалай білуге, құрметтеуге, ұлтжандылыққа, адамгершілікке тәрбиелеу.</w:t>
      </w:r>
      <w:r w:rsidRPr="007D0565">
        <w:rPr>
          <w:rFonts w:ascii="Times New Roman" w:hAnsi="Times New Roman" w:cs="Times New Roman"/>
          <w:sz w:val="28"/>
          <w:szCs w:val="28"/>
        </w:rPr>
        <w:br/>
        <w:t xml:space="preserve">Сабақтың түрі: </w:t>
      </w:r>
      <w:r w:rsidR="00482247" w:rsidRPr="007D0565">
        <w:rPr>
          <w:rFonts w:ascii="Times New Roman" w:hAnsi="Times New Roman" w:cs="Times New Roman"/>
          <w:sz w:val="28"/>
          <w:szCs w:val="28"/>
        </w:rPr>
        <w:t>интерактивті</w:t>
      </w:r>
    </w:p>
    <w:p w:rsidR="00F03A21" w:rsidRPr="007D0565" w:rsidRDefault="00C602F8" w:rsidP="00F03A21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 xml:space="preserve">Сабақтың типі: </w:t>
      </w:r>
      <w:r w:rsidR="00FC2C4A" w:rsidRPr="007D0565">
        <w:rPr>
          <w:rFonts w:ascii="Times New Roman" w:hAnsi="Times New Roman" w:cs="Times New Roman"/>
          <w:sz w:val="28"/>
          <w:szCs w:val="28"/>
        </w:rPr>
        <w:t xml:space="preserve">өткен тақырыптарды қайталау және </w:t>
      </w:r>
      <w:r w:rsidRPr="007D0565">
        <w:rPr>
          <w:rFonts w:ascii="Times New Roman" w:hAnsi="Times New Roman" w:cs="Times New Roman"/>
          <w:sz w:val="28"/>
          <w:szCs w:val="28"/>
        </w:rPr>
        <w:t>бекіту сабағы</w:t>
      </w:r>
      <w:r w:rsidRPr="007D0565">
        <w:rPr>
          <w:rFonts w:ascii="Times New Roman" w:hAnsi="Times New Roman" w:cs="Times New Roman"/>
          <w:sz w:val="28"/>
          <w:szCs w:val="28"/>
        </w:rPr>
        <w:br/>
        <w:t>Сабақтың әдісі: ауызша баяндау, сұрақ - жауап. Түрлі тірек - сызбалар, түрлі танымдық тапсырмаларды орындау</w:t>
      </w:r>
      <w:r w:rsidRPr="007D0565">
        <w:rPr>
          <w:rFonts w:ascii="Times New Roman" w:hAnsi="Times New Roman" w:cs="Times New Roman"/>
          <w:sz w:val="28"/>
          <w:szCs w:val="28"/>
        </w:rPr>
        <w:br/>
        <w:t xml:space="preserve">Сабақтың көрнекілігі: </w:t>
      </w:r>
      <w:r w:rsidR="00FC2C4A" w:rsidRPr="007D0565">
        <w:rPr>
          <w:rFonts w:ascii="Times New Roman" w:hAnsi="Times New Roman" w:cs="Times New Roman"/>
          <w:sz w:val="28"/>
          <w:szCs w:val="28"/>
        </w:rPr>
        <w:t xml:space="preserve">электрондық презентациялар, карточкалар, кластер, тест, бағалау парағы, </w:t>
      </w:r>
      <w:r w:rsidRPr="007D0565">
        <w:rPr>
          <w:rFonts w:ascii="Times New Roman" w:hAnsi="Times New Roman" w:cs="Times New Roman"/>
          <w:sz w:val="28"/>
          <w:szCs w:val="28"/>
        </w:rPr>
        <w:t>карта, тірек - сызбалар, т. б.</w:t>
      </w:r>
      <w:r w:rsidRPr="007D0565">
        <w:rPr>
          <w:rFonts w:ascii="Times New Roman" w:hAnsi="Times New Roman" w:cs="Times New Roman"/>
          <w:sz w:val="28"/>
          <w:szCs w:val="28"/>
        </w:rPr>
        <w:br/>
      </w:r>
      <w:r w:rsidR="00F03A21" w:rsidRPr="007D0565">
        <w:rPr>
          <w:rFonts w:ascii="Times New Roman" w:hAnsi="Times New Roman" w:cs="Times New Roman"/>
          <w:sz w:val="28"/>
          <w:szCs w:val="28"/>
        </w:rPr>
        <w:t>Сабақтың барысы:</w:t>
      </w:r>
    </w:p>
    <w:p w:rsidR="001205D9" w:rsidRPr="007D0565" w:rsidRDefault="00F03A21" w:rsidP="00F03A21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-Ұйымдастыру кезеңі:</w:t>
      </w:r>
      <w:r w:rsidRPr="007D0565">
        <w:rPr>
          <w:rFonts w:ascii="Times New Roman" w:hAnsi="Times New Roman" w:cs="Times New Roman"/>
          <w:sz w:val="28"/>
          <w:szCs w:val="28"/>
        </w:rPr>
        <w:br/>
        <w:t>Оқушылармен амандасу.</w:t>
      </w:r>
      <w:r w:rsidRPr="007D0565">
        <w:rPr>
          <w:rFonts w:ascii="Times New Roman" w:hAnsi="Times New Roman" w:cs="Times New Roman"/>
          <w:sz w:val="28"/>
          <w:szCs w:val="28"/>
        </w:rPr>
        <w:br/>
        <w:t>Оқу құралын тексеріп түгендеу.</w:t>
      </w:r>
      <w:r w:rsidRPr="007D0565">
        <w:rPr>
          <w:rFonts w:ascii="Times New Roman" w:hAnsi="Times New Roman" w:cs="Times New Roman"/>
          <w:sz w:val="28"/>
          <w:szCs w:val="28"/>
        </w:rPr>
        <w:br/>
        <w:t>Топтарға бөлу:</w:t>
      </w:r>
      <w:r w:rsidRPr="007D0565">
        <w:rPr>
          <w:rFonts w:ascii="Times New Roman" w:hAnsi="Times New Roman" w:cs="Times New Roman"/>
          <w:sz w:val="28"/>
          <w:szCs w:val="28"/>
        </w:rPr>
        <w:br/>
        <w:t>І топ «Білімділер»</w:t>
      </w:r>
      <w:r w:rsidRPr="007D0565">
        <w:rPr>
          <w:rFonts w:ascii="Times New Roman" w:hAnsi="Times New Roman" w:cs="Times New Roman"/>
          <w:sz w:val="28"/>
          <w:szCs w:val="28"/>
        </w:rPr>
        <w:br/>
        <w:t xml:space="preserve">ІІ топ. «Білгірлер» </w:t>
      </w:r>
      <w:r w:rsidRPr="007D0565">
        <w:rPr>
          <w:rFonts w:ascii="Times New Roman" w:hAnsi="Times New Roman" w:cs="Times New Roman"/>
          <w:sz w:val="28"/>
          <w:szCs w:val="28"/>
        </w:rPr>
        <w:br/>
        <w:t xml:space="preserve">ІІІ топ. «Тапқырлар» </w:t>
      </w:r>
      <w:r w:rsidRPr="007D0565">
        <w:rPr>
          <w:rFonts w:ascii="Times New Roman" w:hAnsi="Times New Roman" w:cs="Times New Roman"/>
          <w:sz w:val="28"/>
          <w:szCs w:val="28"/>
        </w:rPr>
        <w:br/>
        <w:t>Жұмыс барысымен танысу</w:t>
      </w:r>
      <w:r w:rsidR="001205D9" w:rsidRPr="007D0565">
        <w:rPr>
          <w:rFonts w:ascii="Times New Roman" w:hAnsi="Times New Roman" w:cs="Times New Roman"/>
          <w:sz w:val="28"/>
          <w:szCs w:val="28"/>
        </w:rPr>
        <w:t>.</w:t>
      </w:r>
    </w:p>
    <w:p w:rsidR="001205D9" w:rsidRPr="007D0565" w:rsidRDefault="001205D9" w:rsidP="00F03A21">
      <w:pPr>
        <w:rPr>
          <w:rFonts w:ascii="Times New Roman" w:hAnsi="Times New Roman" w:cs="Times New Roman"/>
          <w:sz w:val="28"/>
          <w:szCs w:val="28"/>
        </w:rPr>
      </w:pP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Тренинг: Әрқайсыңыз бір жұлдысыз. Әлемді ұстап отырған сіздерсіз! Болашақ сіздердің қолдарыңызда. Ал осы қолымызға қаншалықты көңіл аударамыз?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Ендеше бәріміз алақанымызға қарайық, мұнда не көреміз? Ойлы-қырлы сызықтар, жылылық, алақандарымызды бір-бірімізге көрсетіп, жылылық, сәттілік тілейік.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Бас бармақ-мен, балаң үйрек-сізге, ортан терек-әлемдегі, шылдыр шүмек-барлық, кішкентай бөбек-жақсылықты тілеймін.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Сәлем досым! Қол беріп амандасамыз.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Қалың қалай? Иығын қағып амандасамыз.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Қайда болдың? Бір-бірімізбен кулағының ұшын тартып амандасамыз.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Сағындым! Өз жүрек тұсын ұстаймыз.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Сен келдің бе? Екі қолын жаяды.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Керемет! Құшақтасады.</w:t>
      </w:r>
    </w:p>
    <w:p w:rsidR="001205D9" w:rsidRPr="007D0565" w:rsidRDefault="001205D9" w:rsidP="001205D9">
      <w:pPr>
        <w:rPr>
          <w:rFonts w:ascii="Times New Roman" w:hAnsi="Times New Roman" w:cs="Times New Roman"/>
          <w:sz w:val="28"/>
          <w:szCs w:val="28"/>
        </w:rPr>
      </w:pPr>
    </w:p>
    <w:p w:rsidR="00F03A21" w:rsidRPr="007D0565" w:rsidRDefault="00F03A21" w:rsidP="00F03A21">
      <w:pPr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t>Оқушылардың зейінін сабаққа аудару.</w:t>
      </w:r>
    </w:p>
    <w:p w:rsidR="00837AA0" w:rsidRPr="007D0565" w:rsidRDefault="00837AA0" w:rsidP="00F03A21">
      <w:pPr>
        <w:rPr>
          <w:rFonts w:ascii="Times New Roman" w:hAnsi="Times New Roman" w:cs="Times New Roman"/>
          <w:bCs/>
          <w:sz w:val="28"/>
          <w:szCs w:val="28"/>
        </w:rPr>
      </w:pPr>
      <w:r w:rsidRPr="007D0565">
        <w:rPr>
          <w:rFonts w:ascii="Times New Roman" w:hAnsi="Times New Roman" w:cs="Times New Roman"/>
          <w:sz w:val="28"/>
          <w:szCs w:val="28"/>
        </w:rPr>
        <w:lastRenderedPageBreak/>
        <w:t>"Миға шабуыл"-"Көшпенділер" көркем фильмінен үзінді- "</w:t>
      </w:r>
      <w:r w:rsidRPr="007D0565">
        <w:rPr>
          <w:rFonts w:ascii="Times New Roman" w:hAnsi="Times New Roman" w:cs="Times New Roman"/>
          <w:bCs/>
          <w:color w:val="000000"/>
          <w:sz w:val="28"/>
          <w:szCs w:val="28"/>
        </w:rPr>
        <w:t>Қазақ</w:t>
      </w:r>
      <w:r w:rsidRPr="007D0565">
        <w:rPr>
          <w:rFonts w:ascii="Times New Roman" w:hAnsi="Times New Roman" w:cs="Times New Roman"/>
          <w:bCs/>
          <w:sz w:val="28"/>
          <w:szCs w:val="28"/>
        </w:rPr>
        <w:t>-жоңғар қатынастары".</w:t>
      </w:r>
    </w:p>
    <w:p w:rsidR="00837AA0" w:rsidRPr="007D0565" w:rsidRDefault="00837AA0" w:rsidP="00F03A21">
      <w:pPr>
        <w:rPr>
          <w:rFonts w:ascii="Times New Roman" w:hAnsi="Times New Roman" w:cs="Times New Roman"/>
          <w:bCs/>
          <w:sz w:val="28"/>
          <w:szCs w:val="28"/>
        </w:rPr>
      </w:pPr>
      <w:r w:rsidRPr="007D0565">
        <w:rPr>
          <w:rFonts w:ascii="Times New Roman" w:hAnsi="Times New Roman" w:cs="Times New Roman"/>
          <w:bCs/>
          <w:sz w:val="28"/>
          <w:szCs w:val="28"/>
        </w:rPr>
        <w:t>Балалар бүгінгі сабақтың тақырыбы қандай?</w:t>
      </w:r>
    </w:p>
    <w:p w:rsidR="00837AA0" w:rsidRPr="007D0565" w:rsidRDefault="00837AA0" w:rsidP="00F03A21">
      <w:pPr>
        <w:rPr>
          <w:rFonts w:ascii="Times New Roman" w:hAnsi="Times New Roman" w:cs="Times New Roman"/>
          <w:sz w:val="28"/>
          <w:szCs w:val="28"/>
        </w:rPr>
      </w:pPr>
    </w:p>
    <w:p w:rsidR="00837AA0" w:rsidRPr="007D0565" w:rsidRDefault="00837AA0" w:rsidP="00F03A21">
      <w:pPr>
        <w:ind w:right="15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0565">
        <w:rPr>
          <w:rFonts w:ascii="Times New Roman" w:hAnsi="Times New Roman" w:cs="Times New Roman"/>
          <w:bCs/>
          <w:sz w:val="28"/>
          <w:szCs w:val="28"/>
        </w:rPr>
        <w:t>Бүгінгі сабақтың тақырыбы "</w:t>
      </w:r>
      <w:r w:rsidRPr="007D0565">
        <w:rPr>
          <w:rFonts w:ascii="Times New Roman" w:hAnsi="Times New Roman" w:cs="Times New Roman"/>
          <w:bCs/>
          <w:color w:val="000000"/>
          <w:sz w:val="28"/>
          <w:szCs w:val="28"/>
        </w:rPr>
        <w:t>ХҮІ-ХҮІІІ ғасырдағы Қазақ-жоңғар қатынастары".</w:t>
      </w:r>
    </w:p>
    <w:p w:rsidR="00F03A21" w:rsidRPr="007D0565" w:rsidRDefault="00F03A21" w:rsidP="00F03A21">
      <w:pPr>
        <w:ind w:right="150"/>
        <w:rPr>
          <w:rFonts w:ascii="Times New Roman" w:hAnsi="Times New Roman" w:cs="Times New Roman"/>
          <w:sz w:val="28"/>
          <w:szCs w:val="28"/>
        </w:rPr>
      </w:pPr>
      <w:r w:rsidRPr="007D0565">
        <w:rPr>
          <w:rFonts w:ascii="Times New Roman" w:hAnsi="Times New Roman" w:cs="Times New Roman"/>
          <w:bCs/>
          <w:color w:val="000000"/>
          <w:sz w:val="28"/>
          <w:szCs w:val="28"/>
        </w:rPr>
        <w:t>Қазақ</w:t>
      </w:r>
      <w:r w:rsidRPr="007D0565">
        <w:rPr>
          <w:rFonts w:ascii="Times New Roman" w:hAnsi="Times New Roman" w:cs="Times New Roman"/>
          <w:bCs/>
          <w:sz w:val="28"/>
          <w:szCs w:val="28"/>
        </w:rPr>
        <w:t>-жоңғар қатынастары</w:t>
      </w:r>
      <w:r w:rsidRPr="007D0565">
        <w:rPr>
          <w:rFonts w:ascii="Times New Roman" w:hAnsi="Times New Roman" w:cs="Times New Roman"/>
          <w:sz w:val="28"/>
          <w:szCs w:val="28"/>
        </w:rPr>
        <w:t xml:space="preserve"> туралы өткен</w:t>
      </w:r>
      <w:r w:rsidR="00837AA0" w:rsidRPr="007D0565">
        <w:rPr>
          <w:rFonts w:ascii="Times New Roman" w:hAnsi="Times New Roman" w:cs="Times New Roman"/>
          <w:sz w:val="28"/>
          <w:szCs w:val="28"/>
        </w:rPr>
        <w:t xml:space="preserve"> тақырыптарды еске түсір</w:t>
      </w:r>
      <w:r w:rsidRPr="007D0565">
        <w:rPr>
          <w:rFonts w:ascii="Times New Roman" w:hAnsi="Times New Roman" w:cs="Times New Roman"/>
          <w:sz w:val="28"/>
          <w:szCs w:val="28"/>
        </w:rPr>
        <w:t>у</w:t>
      </w:r>
      <w:r w:rsidRPr="007D0565">
        <w:rPr>
          <w:rFonts w:ascii="Times New Roman" w:hAnsi="Times New Roman" w:cs="Times New Roman"/>
          <w:bCs/>
          <w:sz w:val="28"/>
          <w:szCs w:val="28"/>
        </w:rPr>
        <w:t xml:space="preserve"> арқасында </w:t>
      </w:r>
      <w:r w:rsidR="00837AA0" w:rsidRPr="007D0565">
        <w:rPr>
          <w:rFonts w:ascii="Times New Roman" w:hAnsi="Times New Roman" w:cs="Times New Roman"/>
          <w:bCs/>
          <w:sz w:val="28"/>
          <w:szCs w:val="28"/>
        </w:rPr>
        <w:t xml:space="preserve">оқушылардың тақырып бойынша </w:t>
      </w:r>
      <w:r w:rsidRPr="007D0565">
        <w:rPr>
          <w:rFonts w:ascii="Times New Roman" w:hAnsi="Times New Roman" w:cs="Times New Roman"/>
          <w:bCs/>
          <w:sz w:val="28"/>
          <w:szCs w:val="28"/>
        </w:rPr>
        <w:t>ҰБТ-ға дайындықтың сапасын анықтау</w:t>
      </w:r>
      <w:r w:rsidRPr="007D0565">
        <w:rPr>
          <w:rFonts w:ascii="Times New Roman" w:hAnsi="Times New Roman" w:cs="Times New Roman"/>
          <w:sz w:val="28"/>
          <w:szCs w:val="28"/>
        </w:rPr>
        <w:t>.</w:t>
      </w:r>
    </w:p>
    <w:p w:rsidR="00C74ABD" w:rsidRPr="007D0565" w:rsidRDefault="00C74ABD" w:rsidP="00F03A21">
      <w:pPr>
        <w:ind w:right="15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986"/>
        <w:gridCol w:w="2634"/>
        <w:gridCol w:w="2526"/>
        <w:gridCol w:w="2866"/>
      </w:tblGrid>
      <w:tr w:rsidR="00C74ABD" w:rsidRPr="007D0565" w:rsidTr="004C21B7">
        <w:tc>
          <w:tcPr>
            <w:tcW w:w="511" w:type="dxa"/>
          </w:tcPr>
          <w:p w:rsidR="00C74ABD" w:rsidRPr="007D0565" w:rsidRDefault="00C74ABD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87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</w:p>
        </w:tc>
        <w:tc>
          <w:tcPr>
            <w:tcW w:w="269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Сабақтың кезеңдері</w:t>
            </w:r>
          </w:p>
        </w:tc>
        <w:tc>
          <w:tcPr>
            <w:tcW w:w="2552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Ұстаздың іс әрекеті</w:t>
            </w:r>
          </w:p>
        </w:tc>
        <w:tc>
          <w:tcPr>
            <w:tcW w:w="2942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Оқушының іс әрекеті</w:t>
            </w:r>
          </w:p>
        </w:tc>
      </w:tr>
      <w:tr w:rsidR="00C74ABD" w:rsidRPr="007D0565" w:rsidTr="004C21B7">
        <w:tc>
          <w:tcPr>
            <w:tcW w:w="511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1 минут</w:t>
            </w:r>
          </w:p>
        </w:tc>
        <w:tc>
          <w:tcPr>
            <w:tcW w:w="269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Тренинг-психологиялық дайындық</w:t>
            </w:r>
          </w:p>
        </w:tc>
        <w:tc>
          <w:tcPr>
            <w:tcW w:w="2552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Тренингті өткізеді</w:t>
            </w:r>
          </w:p>
        </w:tc>
        <w:tc>
          <w:tcPr>
            <w:tcW w:w="2942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Екі адамнан қарама-қарсы тұрақала тренингке қатысады</w:t>
            </w:r>
          </w:p>
        </w:tc>
      </w:tr>
      <w:tr w:rsidR="00C74ABD" w:rsidRPr="007D0565" w:rsidTr="004C21B7">
        <w:tc>
          <w:tcPr>
            <w:tcW w:w="511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1 минут</w:t>
            </w:r>
          </w:p>
        </w:tc>
        <w:tc>
          <w:tcPr>
            <w:tcW w:w="269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Топтаға бөлу</w:t>
            </w:r>
          </w:p>
        </w:tc>
        <w:tc>
          <w:tcPr>
            <w:tcW w:w="2552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Таратпа суреттер арқылы топтарға бөледі</w:t>
            </w:r>
            <w:r w:rsidR="00980C96" w:rsidRPr="007D0565">
              <w:rPr>
                <w:rFonts w:ascii="Times New Roman" w:hAnsi="Times New Roman" w:cs="Times New Roman"/>
                <w:sz w:val="28"/>
                <w:szCs w:val="28"/>
              </w:rPr>
              <w:t>. Топ басшысын ан</w:t>
            </w: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ықтайды</w:t>
            </w:r>
          </w:p>
        </w:tc>
        <w:tc>
          <w:tcPr>
            <w:tcW w:w="2942" w:type="dxa"/>
          </w:tcPr>
          <w:p w:rsidR="004C21B7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BD" w:rsidRPr="007D0565" w:rsidRDefault="004C21B7" w:rsidP="004C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Ұш топқа бөлініп жайғасады</w:t>
            </w:r>
          </w:p>
        </w:tc>
      </w:tr>
      <w:tr w:rsidR="00C74ABD" w:rsidRPr="007D0565" w:rsidTr="004C21B7">
        <w:tc>
          <w:tcPr>
            <w:tcW w:w="511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</w:tc>
        <w:tc>
          <w:tcPr>
            <w:tcW w:w="2693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"Миға шабуыл"-"Көшпенділер" көркем фильмінен үзінді</w:t>
            </w:r>
          </w:p>
        </w:tc>
        <w:tc>
          <w:tcPr>
            <w:tcW w:w="2552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bCs/>
                <w:sz w:val="28"/>
                <w:szCs w:val="28"/>
              </w:rPr>
              <w:t>Балалар бүгінгі сабақтың тақырыбы қандай?</w:t>
            </w:r>
          </w:p>
        </w:tc>
        <w:tc>
          <w:tcPr>
            <w:tcW w:w="2942" w:type="dxa"/>
          </w:tcPr>
          <w:p w:rsidR="00C74ABD" w:rsidRPr="007D0565" w:rsidRDefault="004C21B7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Тақырыпты анықтайды</w:t>
            </w:r>
          </w:p>
        </w:tc>
      </w:tr>
      <w:tr w:rsidR="001205D9" w:rsidRPr="007D0565" w:rsidTr="004C21B7">
        <w:tc>
          <w:tcPr>
            <w:tcW w:w="511" w:type="dxa"/>
          </w:tcPr>
          <w:p w:rsidR="001205D9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1205D9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</w:tc>
        <w:tc>
          <w:tcPr>
            <w:tcW w:w="2693" w:type="dxa"/>
          </w:tcPr>
          <w:p w:rsidR="001205D9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 xml:space="preserve">Тақырып бойынша электрондық презентация </w:t>
            </w:r>
          </w:p>
        </w:tc>
        <w:tc>
          <w:tcPr>
            <w:tcW w:w="2552" w:type="dxa"/>
          </w:tcPr>
          <w:p w:rsidR="001205D9" w:rsidRPr="007D0565" w:rsidRDefault="001205D9" w:rsidP="00F03A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Презентацияны өткізеді</w:t>
            </w:r>
          </w:p>
        </w:tc>
        <w:tc>
          <w:tcPr>
            <w:tcW w:w="2942" w:type="dxa"/>
          </w:tcPr>
          <w:p w:rsidR="001205D9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Презентациямен танысады</w:t>
            </w:r>
          </w:p>
        </w:tc>
      </w:tr>
      <w:tr w:rsidR="00C74ABD" w:rsidRPr="007D0565" w:rsidTr="004C21B7">
        <w:tc>
          <w:tcPr>
            <w:tcW w:w="511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43D1" w:rsidRPr="007D056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693" w:type="dxa"/>
          </w:tcPr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а) Топтық жұмыс</w:t>
            </w: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565" w:rsidRDefault="007D0565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565" w:rsidRDefault="007D0565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565" w:rsidRDefault="007D0565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ә) тест сұрақтарын дайындау</w:t>
            </w:r>
          </w:p>
        </w:tc>
        <w:tc>
          <w:tcPr>
            <w:tcW w:w="2552" w:type="dxa"/>
          </w:tcPr>
          <w:p w:rsidR="00F843D1" w:rsidRPr="007D0565" w:rsidRDefault="00F843D1" w:rsidP="00F03A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bCs/>
                <w:sz w:val="28"/>
                <w:szCs w:val="28"/>
              </w:rPr>
              <w:t>а) кластер</w:t>
            </w:r>
          </w:p>
          <w:p w:rsidR="00C74ABD" w:rsidRPr="007D0565" w:rsidRDefault="00F843D1" w:rsidP="00F03A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bCs/>
                <w:sz w:val="28"/>
                <w:szCs w:val="28"/>
              </w:rPr>
              <w:t>1.ХҮІ-ХҮІІІ ғасырдағы Қазақ хандығының саяси жағдай қандай болды?</w:t>
            </w: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bCs/>
                <w:sz w:val="28"/>
                <w:szCs w:val="28"/>
              </w:rPr>
              <w:t>2. ХҮІ-ХҮІІІ ғасырдағы Қазақ-жоңғар қатынастары.</w:t>
            </w: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bCs/>
                <w:sz w:val="28"/>
                <w:szCs w:val="28"/>
              </w:rPr>
              <w:t>3.Жоңғар мемлекеті.</w:t>
            </w: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ә)Бір оқушыға тақырып бойынша тест дайындау тапсырмасы беріледі</w:t>
            </w:r>
          </w:p>
        </w:tc>
        <w:tc>
          <w:tcPr>
            <w:tcW w:w="2942" w:type="dxa"/>
          </w:tcPr>
          <w:p w:rsidR="00C74ABD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Сұрақтарға жауап береді</w:t>
            </w:r>
          </w:p>
          <w:p w:rsidR="0022547C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Кластерді қорғайды</w:t>
            </w: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565" w:rsidRDefault="007D0565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D1" w:rsidRPr="007D0565" w:rsidRDefault="00F843D1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Оқушы 10 сұрақтық тест дайындайды</w:t>
            </w:r>
          </w:p>
        </w:tc>
      </w:tr>
      <w:tr w:rsidR="00C74ABD" w:rsidRPr="007D0565" w:rsidTr="004C21B7">
        <w:tc>
          <w:tcPr>
            <w:tcW w:w="511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3 минут</w:t>
            </w:r>
          </w:p>
        </w:tc>
        <w:tc>
          <w:tcPr>
            <w:tcW w:w="2693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Топтар бір бірінің тапсырмаларын мен тестерін тексереді</w:t>
            </w:r>
          </w:p>
        </w:tc>
        <w:tc>
          <w:tcPr>
            <w:tcW w:w="2552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Тапсырмалардың дұрыс орындағанын бақылайды</w:t>
            </w:r>
          </w:p>
        </w:tc>
        <w:tc>
          <w:tcPr>
            <w:tcW w:w="2942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Басқа топтардың тапсырмаларын мен тестерін тексереді</w:t>
            </w:r>
          </w:p>
        </w:tc>
      </w:tr>
      <w:tr w:rsidR="00C74ABD" w:rsidRPr="007D0565" w:rsidTr="004C21B7">
        <w:tc>
          <w:tcPr>
            <w:tcW w:w="511" w:type="dxa"/>
          </w:tcPr>
          <w:p w:rsidR="00C74ABD" w:rsidRPr="007D0565" w:rsidRDefault="001205D9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</w:tcPr>
          <w:p w:rsidR="00C74ABD" w:rsidRPr="007D0565" w:rsidRDefault="00980C96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1205D9" w:rsidRPr="007D056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693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Рефлексия: сабақ сіздерге немен </w:t>
            </w:r>
            <w:r w:rsidRPr="007D0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ұнады?</w:t>
            </w:r>
          </w:p>
        </w:tc>
        <w:tc>
          <w:tcPr>
            <w:tcW w:w="2552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Жауаптарын тыңдайды</w:t>
            </w:r>
          </w:p>
        </w:tc>
        <w:tc>
          <w:tcPr>
            <w:tcW w:w="2942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 xml:space="preserve">Өз пікірлерін стикерлер арқылы </w:t>
            </w:r>
            <w:r w:rsidRPr="007D0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білдіреді</w:t>
            </w:r>
          </w:p>
        </w:tc>
      </w:tr>
      <w:tr w:rsidR="00C74ABD" w:rsidRPr="007D0565" w:rsidTr="004C21B7">
        <w:tc>
          <w:tcPr>
            <w:tcW w:w="511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3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C96" w:rsidRPr="007D056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693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Қорытындылау</w:t>
            </w:r>
          </w:p>
          <w:p w:rsidR="00980C96" w:rsidRPr="007D0565" w:rsidRDefault="00980C96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Бейнефильм</w:t>
            </w:r>
          </w:p>
        </w:tc>
        <w:tc>
          <w:tcPr>
            <w:tcW w:w="2552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Қорытынды жасайды</w:t>
            </w:r>
          </w:p>
          <w:p w:rsidR="0022547C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Бағалайды</w:t>
            </w:r>
          </w:p>
        </w:tc>
        <w:tc>
          <w:tcPr>
            <w:tcW w:w="2942" w:type="dxa"/>
          </w:tcPr>
          <w:p w:rsidR="00C74ABD" w:rsidRPr="007D0565" w:rsidRDefault="0022547C" w:rsidP="00F0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65">
              <w:rPr>
                <w:rFonts w:ascii="Times New Roman" w:hAnsi="Times New Roman" w:cs="Times New Roman"/>
                <w:sz w:val="28"/>
                <w:szCs w:val="28"/>
              </w:rPr>
              <w:t>Үйге тапсырманы жазады</w:t>
            </w:r>
          </w:p>
        </w:tc>
      </w:tr>
    </w:tbl>
    <w:p w:rsidR="00F03A21" w:rsidRPr="007D0565" w:rsidRDefault="00F03A21" w:rsidP="00F03A21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D1025E" w:rsidRPr="007D0565" w:rsidRDefault="00F03A21" w:rsidP="00F03A21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7D0565">
        <w:rPr>
          <w:rFonts w:ascii="Times New Roman" w:hAnsi="Times New Roman" w:cs="Times New Roman"/>
          <w:color w:val="00B0F0"/>
          <w:sz w:val="28"/>
          <w:szCs w:val="28"/>
        </w:rPr>
        <w:br/>
      </w:r>
    </w:p>
    <w:p w:rsidR="00D1025E" w:rsidRPr="007D0565" w:rsidRDefault="00D1025E" w:rsidP="00F03A21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D1025E" w:rsidRPr="007D0565" w:rsidRDefault="00D1025E" w:rsidP="00F03A21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D1025E" w:rsidRPr="007D0565" w:rsidRDefault="00D1025E" w:rsidP="00F03A21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Default="00D1025E" w:rsidP="00F03A21">
      <w:pPr>
        <w:rPr>
          <w:rFonts w:ascii="Tahoma" w:hAnsi="Tahoma" w:cs="Tahoma"/>
          <w:color w:val="00B0F0"/>
          <w:sz w:val="18"/>
          <w:szCs w:val="18"/>
        </w:rPr>
      </w:pPr>
    </w:p>
    <w:p w:rsidR="00D1025E" w:rsidRPr="00F03A21" w:rsidRDefault="00D1025E" w:rsidP="00F03A21">
      <w:pPr>
        <w:rPr>
          <w:rFonts w:ascii="Times New Roman" w:hAnsi="Times New Roman" w:cs="Times New Roman"/>
          <w:sz w:val="24"/>
          <w:szCs w:val="24"/>
        </w:rPr>
      </w:pPr>
    </w:p>
    <w:p w:rsidR="00F03A21" w:rsidRPr="00400FCD" w:rsidRDefault="00F03A21" w:rsidP="00F03A21">
      <w:pPr>
        <w:pStyle w:val="a3"/>
        <w:rPr>
          <w:rFonts w:ascii="Tahoma" w:hAnsi="Tahoma" w:cs="Tahoma"/>
          <w:color w:val="00B0F0"/>
          <w:sz w:val="18"/>
          <w:szCs w:val="18"/>
        </w:rPr>
      </w:pPr>
      <w:r w:rsidRPr="00400FCD">
        <w:rPr>
          <w:rFonts w:ascii="Tahoma" w:hAnsi="Tahoma" w:cs="Tahoma"/>
          <w:color w:val="00B0F0"/>
          <w:sz w:val="18"/>
          <w:szCs w:val="18"/>
        </w:rPr>
        <w:br/>
      </w:r>
    </w:p>
    <w:p w:rsidR="0064234A" w:rsidRDefault="0064234A" w:rsidP="00FC2C4A">
      <w:pPr>
        <w:rPr>
          <w:rFonts w:ascii="Times New Roman" w:hAnsi="Times New Roman" w:cs="Times New Roman"/>
          <w:sz w:val="24"/>
          <w:szCs w:val="24"/>
        </w:rPr>
      </w:pPr>
    </w:p>
    <w:p w:rsidR="0064234A" w:rsidRPr="0064234A" w:rsidRDefault="0064234A" w:rsidP="0064234A">
      <w:pPr>
        <w:rPr>
          <w:rFonts w:ascii="Times New Roman" w:hAnsi="Times New Roman" w:cs="Times New Roman"/>
          <w:sz w:val="24"/>
          <w:szCs w:val="24"/>
        </w:rPr>
      </w:pPr>
    </w:p>
    <w:p w:rsidR="0064234A" w:rsidRPr="0064234A" w:rsidRDefault="0064234A" w:rsidP="0064234A">
      <w:pPr>
        <w:rPr>
          <w:rFonts w:ascii="Times New Roman" w:hAnsi="Times New Roman" w:cs="Times New Roman"/>
          <w:sz w:val="24"/>
          <w:szCs w:val="24"/>
        </w:rPr>
      </w:pPr>
    </w:p>
    <w:p w:rsidR="0064234A" w:rsidRPr="0064234A" w:rsidRDefault="0064234A" w:rsidP="0064234A">
      <w:pPr>
        <w:rPr>
          <w:rFonts w:ascii="Times New Roman" w:hAnsi="Times New Roman" w:cs="Times New Roman"/>
          <w:sz w:val="24"/>
          <w:szCs w:val="24"/>
        </w:rPr>
      </w:pPr>
    </w:p>
    <w:p w:rsidR="0064234A" w:rsidRPr="0064234A" w:rsidRDefault="0064234A" w:rsidP="0064234A">
      <w:pPr>
        <w:rPr>
          <w:rFonts w:ascii="Times New Roman" w:hAnsi="Times New Roman" w:cs="Times New Roman"/>
          <w:sz w:val="24"/>
          <w:szCs w:val="24"/>
        </w:rPr>
      </w:pPr>
    </w:p>
    <w:p w:rsidR="0064234A" w:rsidRDefault="0064234A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95280F" w:rsidRPr="0064234A" w:rsidRDefault="0095280F" w:rsidP="0064234A">
      <w:pPr>
        <w:rPr>
          <w:rFonts w:ascii="Times New Roman" w:hAnsi="Times New Roman" w:cs="Times New Roman"/>
          <w:sz w:val="24"/>
          <w:szCs w:val="24"/>
        </w:rPr>
      </w:pPr>
    </w:p>
    <w:p w:rsidR="0064234A" w:rsidRDefault="0064234A" w:rsidP="0064234A">
      <w:pPr>
        <w:rPr>
          <w:rFonts w:ascii="Times New Roman" w:hAnsi="Times New Roman" w:cs="Times New Roman"/>
          <w:sz w:val="24"/>
          <w:szCs w:val="24"/>
        </w:rPr>
      </w:pPr>
    </w:p>
    <w:p w:rsidR="00432A2C" w:rsidRPr="0075770D" w:rsidRDefault="0064234A" w:rsidP="0075770D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7D0565" w:rsidRPr="007D0565" w:rsidRDefault="007D0565" w:rsidP="00432A2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7D0565" w:rsidRPr="007D0565" w:rsidSect="005F58DB">
      <w:type w:val="continuous"/>
      <w:pgSz w:w="11906" w:h="16838"/>
      <w:pgMar w:top="284" w:right="850" w:bottom="2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1CC4"/>
    <w:rsid w:val="000D1361"/>
    <w:rsid w:val="000D22B7"/>
    <w:rsid w:val="001205D9"/>
    <w:rsid w:val="001C1CC4"/>
    <w:rsid w:val="0022547C"/>
    <w:rsid w:val="003919A7"/>
    <w:rsid w:val="003E4DB2"/>
    <w:rsid w:val="003E5802"/>
    <w:rsid w:val="00432A2C"/>
    <w:rsid w:val="00482247"/>
    <w:rsid w:val="004C21B7"/>
    <w:rsid w:val="004D1919"/>
    <w:rsid w:val="004F4DB4"/>
    <w:rsid w:val="005406D2"/>
    <w:rsid w:val="00591BAD"/>
    <w:rsid w:val="005F58DB"/>
    <w:rsid w:val="00603386"/>
    <w:rsid w:val="0064234A"/>
    <w:rsid w:val="006D5006"/>
    <w:rsid w:val="0075770D"/>
    <w:rsid w:val="007D0565"/>
    <w:rsid w:val="00837AA0"/>
    <w:rsid w:val="008B5210"/>
    <w:rsid w:val="0095280F"/>
    <w:rsid w:val="00980C96"/>
    <w:rsid w:val="009D7BA1"/>
    <w:rsid w:val="00A30F23"/>
    <w:rsid w:val="00C602F8"/>
    <w:rsid w:val="00C74ABD"/>
    <w:rsid w:val="00C7647E"/>
    <w:rsid w:val="00D1025E"/>
    <w:rsid w:val="00D7058B"/>
    <w:rsid w:val="00D95C1C"/>
    <w:rsid w:val="00F03A21"/>
    <w:rsid w:val="00F77701"/>
    <w:rsid w:val="00F843D1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B56E0-C1D7-458D-8796-F0CDB66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0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2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BD"/>
    <w:rPr>
      <w:rFonts w:ascii="Tahoma" w:hAnsi="Tahoma" w:cs="Tahoma"/>
      <w:sz w:val="16"/>
      <w:szCs w:val="16"/>
      <w:lang w:val="kk-KZ"/>
    </w:rPr>
  </w:style>
  <w:style w:type="table" w:styleId="a6">
    <w:name w:val="Table Grid"/>
    <w:basedOn w:val="a1"/>
    <w:uiPriority w:val="59"/>
    <w:rsid w:val="00C74A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учитель</cp:lastModifiedBy>
  <cp:revision>21</cp:revision>
  <cp:lastPrinted>2016-04-28T17:05:00Z</cp:lastPrinted>
  <dcterms:created xsi:type="dcterms:W3CDTF">2016-04-28T12:39:00Z</dcterms:created>
  <dcterms:modified xsi:type="dcterms:W3CDTF">2016-11-02T04:00:00Z</dcterms:modified>
</cp:coreProperties>
</file>