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D0A" w:rsidRPr="00EC1D0A" w:rsidRDefault="00EC1D0A" w:rsidP="00EC1D0A">
      <w:pPr>
        <w:jc w:val="center"/>
        <w:rPr>
          <w:rFonts w:ascii="Times New Roman" w:hAnsi="Times New Roman" w:cs="Times New Roman"/>
          <w:b/>
          <w:sz w:val="28"/>
          <w:szCs w:val="28"/>
          <w:lang w:val="kk-KZ"/>
        </w:rPr>
      </w:pPr>
      <w:r w:rsidRPr="00EC1D0A">
        <w:rPr>
          <w:rFonts w:ascii="Times New Roman" w:hAnsi="Times New Roman" w:cs="Times New Roman"/>
          <w:b/>
          <w:sz w:val="28"/>
          <w:szCs w:val="28"/>
          <w:lang w:val="kk-KZ"/>
        </w:rPr>
        <w:t>Елбасы Жолдауы – ел болашағы</w:t>
      </w:r>
    </w:p>
    <w:p w:rsidR="00842267" w:rsidRPr="00EC1D0A" w:rsidRDefault="00F36C5B" w:rsidP="00EC1D0A">
      <w:pPr>
        <w:ind w:firstLine="708"/>
        <w:rPr>
          <w:rFonts w:ascii="Times New Roman" w:hAnsi="Times New Roman" w:cs="Times New Roman"/>
          <w:color w:val="5E5E5E"/>
          <w:sz w:val="28"/>
          <w:szCs w:val="28"/>
          <w:shd w:val="clear" w:color="auto" w:fill="FFFFFF"/>
          <w:lang w:val="kk-KZ"/>
        </w:rPr>
      </w:pPr>
      <w:r w:rsidRPr="00EC1D0A">
        <w:rPr>
          <w:rFonts w:ascii="Times New Roman" w:hAnsi="Times New Roman" w:cs="Times New Roman"/>
          <w:sz w:val="28"/>
          <w:szCs w:val="28"/>
          <w:lang w:val="kk-KZ"/>
        </w:rPr>
        <w:t xml:space="preserve">Өткен жылғы «Қазақстанның үшінші жаңғыруы: жаһандық бәсекеге қабілеттілік» Жолдауында Елбасы Н.Ә.Назарбаев экономиканың жеделдетілген технологиялық жаңғыруына қол жеткізу, цифрлы техологияны қолдану, жаңа индустрияларды өркендету, өнеркәсіп, агроөнеркәсіптік кешен, көлік пен логистика, құрылыс секторын дамыту, цифрлы индустрияны жеделдету арқылы Қазақстанды бәсекелестікке қабілетті елге айналдыру міндеттерін қойғаны </w:t>
      </w:r>
      <w:r w:rsidRPr="00EC1D0A">
        <w:rPr>
          <w:rFonts w:ascii="Times New Roman" w:hAnsi="Times New Roman" w:cs="Times New Roman"/>
          <w:sz w:val="28"/>
          <w:szCs w:val="28"/>
          <w:lang w:val="kk-KZ"/>
        </w:rPr>
        <w:t xml:space="preserve">баршамыздың </w:t>
      </w:r>
      <w:r w:rsidRPr="00EC1D0A">
        <w:rPr>
          <w:rFonts w:ascii="Times New Roman" w:hAnsi="Times New Roman" w:cs="Times New Roman"/>
          <w:sz w:val="28"/>
          <w:szCs w:val="28"/>
          <w:lang w:val="kk-KZ"/>
        </w:rPr>
        <w:t>есімізде.</w:t>
      </w:r>
      <w:r w:rsidRPr="00EC1D0A">
        <w:rPr>
          <w:rFonts w:ascii="Times New Roman" w:hAnsi="Times New Roman" w:cs="Times New Roman"/>
          <w:sz w:val="28"/>
          <w:szCs w:val="28"/>
          <w:lang w:val="kk-KZ"/>
        </w:rPr>
        <w:t xml:space="preserve"> 2018 жылғы 10 қаңтардағы</w:t>
      </w:r>
      <w:r w:rsidR="00EC1D0A">
        <w:rPr>
          <w:rFonts w:ascii="Times New Roman" w:hAnsi="Times New Roman" w:cs="Times New Roman"/>
          <w:sz w:val="28"/>
          <w:szCs w:val="28"/>
          <w:lang w:val="kk-KZ"/>
        </w:rPr>
        <w:t xml:space="preserve"> </w:t>
      </w:r>
      <w:r w:rsidR="00842267" w:rsidRPr="00EC1D0A">
        <w:rPr>
          <w:rFonts w:ascii="Times New Roman" w:hAnsi="Times New Roman" w:cs="Times New Roman"/>
          <w:sz w:val="28"/>
          <w:szCs w:val="28"/>
          <w:lang w:val="kk-KZ"/>
        </w:rPr>
        <w:t xml:space="preserve">«Төртінші өнеркәсіптік революция жағдайындағы дамудың жаңа міндеттері» Жолдауында </w:t>
      </w:r>
      <w:r w:rsidR="00842267" w:rsidRPr="00EC1D0A">
        <w:rPr>
          <w:rFonts w:ascii="Times New Roman" w:hAnsi="Times New Roman" w:cs="Times New Roman"/>
          <w:color w:val="5E5E5E"/>
          <w:sz w:val="28"/>
          <w:szCs w:val="28"/>
          <w:shd w:val="clear" w:color="auto" w:fill="FFFFFF"/>
          <w:lang w:val="kk-KZ"/>
        </w:rPr>
        <w:t xml:space="preserve">«Қазақстанның үшінші жаңғыруы» тұғырнамасын ары қарай дамытатынын түсіндік. Жолдаудың басты мақсаты – бүкіл әлемнің жаңа технологиялық құрылысқа көшуі жағдайында ең дамыған отыз елдің қатарына кіру. </w:t>
      </w:r>
      <w:r w:rsidR="00842267" w:rsidRPr="00EC1D0A">
        <w:rPr>
          <w:rFonts w:ascii="Times New Roman" w:hAnsi="Times New Roman" w:cs="Times New Roman"/>
          <w:sz w:val="28"/>
          <w:szCs w:val="28"/>
          <w:lang w:val="kk-KZ"/>
        </w:rPr>
        <w:t>Елбасы осы арада он түрлі міндетті алға қояды. Ол Қазақстанның индустриясын ең жаңа технологияларды енгізудің көшбасшысына айналдыру, өндірістік үдерістерді цифрландыру арқылы өнеркәсіптегі еңбек өнімділігін арттыру, ресурстық әлеуетті тиімді пайдалану, өндіріске ақпараттық технологиялық шешімдерді батыл енгізу, агроөнеркәсіп кешенін жаңа технологиялық деңгейге көтеру, көлік пен логистикалық инфрақұрылымды одан әрі дамыту міндеттерін қамтиды</w:t>
      </w:r>
      <w:r w:rsidRPr="00EC1D0A">
        <w:rPr>
          <w:rFonts w:ascii="Times New Roman" w:hAnsi="Times New Roman" w:cs="Times New Roman"/>
          <w:color w:val="5E5E5E"/>
          <w:sz w:val="28"/>
          <w:szCs w:val="28"/>
          <w:shd w:val="clear" w:color="auto" w:fill="FFFFFF"/>
          <w:lang w:val="kk-KZ"/>
        </w:rPr>
        <w:t xml:space="preserve"> </w:t>
      </w:r>
      <w:r w:rsidR="00842267" w:rsidRPr="00EC1D0A">
        <w:rPr>
          <w:rFonts w:ascii="Times New Roman" w:hAnsi="Times New Roman" w:cs="Times New Roman"/>
          <w:color w:val="5E5E5E"/>
          <w:sz w:val="28"/>
          <w:szCs w:val="28"/>
          <w:shd w:val="clear" w:color="auto" w:fill="FFFFFF"/>
          <w:lang w:val="kk-KZ"/>
        </w:rPr>
        <w:t>.</w:t>
      </w:r>
    </w:p>
    <w:p w:rsidR="00842267" w:rsidRPr="00EC1D0A" w:rsidRDefault="00842267" w:rsidP="007914DC">
      <w:pPr>
        <w:spacing w:after="0" w:line="276" w:lineRule="auto"/>
        <w:ind w:firstLine="708"/>
        <w:rPr>
          <w:rFonts w:ascii="Times New Roman" w:hAnsi="Times New Roman" w:cs="Times New Roman"/>
          <w:color w:val="333333"/>
          <w:sz w:val="28"/>
          <w:szCs w:val="28"/>
          <w:shd w:val="clear" w:color="auto" w:fill="FFFFFF"/>
          <w:lang w:val="kk-KZ"/>
        </w:rPr>
      </w:pPr>
      <w:r w:rsidRPr="00EC1D0A">
        <w:rPr>
          <w:rFonts w:ascii="Times New Roman" w:hAnsi="Times New Roman" w:cs="Times New Roman"/>
          <w:sz w:val="28"/>
          <w:szCs w:val="28"/>
          <w:lang w:val="kk-KZ"/>
        </w:rPr>
        <w:t>Білім беру саласының қызметкері болғандықтан, бізге жетінші міндет көп ой салып отыр.</w:t>
      </w:r>
      <w:r w:rsidRPr="00EC1D0A">
        <w:rPr>
          <w:rFonts w:ascii="Times New Roman" w:hAnsi="Times New Roman" w:cs="Times New Roman"/>
          <w:sz w:val="28"/>
          <w:szCs w:val="28"/>
          <w:lang w:val="kk-KZ"/>
        </w:rPr>
        <w:t xml:space="preserve"> </w:t>
      </w:r>
      <w:r w:rsidR="00DA3E4E" w:rsidRPr="00EC1D0A">
        <w:rPr>
          <w:rFonts w:ascii="Times New Roman" w:hAnsi="Times New Roman" w:cs="Times New Roman"/>
          <w:sz w:val="28"/>
          <w:szCs w:val="28"/>
          <w:lang w:val="kk-KZ"/>
        </w:rPr>
        <w:t xml:space="preserve">Өйткені онда білім беру саласына қатысты біраз мәселелер көтерілді. </w:t>
      </w:r>
      <w:r w:rsidRPr="00EC1D0A">
        <w:rPr>
          <w:rFonts w:ascii="Times New Roman" w:hAnsi="Times New Roman" w:cs="Times New Roman"/>
          <w:sz w:val="28"/>
          <w:szCs w:val="28"/>
          <w:lang w:val="kk-KZ"/>
        </w:rPr>
        <w:t>Онда Президентіміз Н.Назарбаев «а</w:t>
      </w:r>
      <w:r w:rsidRPr="00EC1D0A">
        <w:rPr>
          <w:rFonts w:ascii="Times New Roman" w:hAnsi="Times New Roman" w:cs="Times New Roman"/>
          <w:sz w:val="28"/>
          <w:szCs w:val="28"/>
          <w:lang w:val="kk-KZ"/>
        </w:rPr>
        <w:t>дами капитал – жаңғыру негізі</w:t>
      </w:r>
      <w:r w:rsidRPr="00EC1D0A">
        <w:rPr>
          <w:rFonts w:ascii="Times New Roman" w:hAnsi="Times New Roman" w:cs="Times New Roman"/>
          <w:sz w:val="28"/>
          <w:szCs w:val="28"/>
          <w:lang w:val="kk-KZ"/>
        </w:rPr>
        <w:t>» деп атап көрсетіп, «</w:t>
      </w:r>
      <w:r w:rsidRPr="00EC1D0A">
        <w:rPr>
          <w:rFonts w:ascii="Times New Roman" w:hAnsi="Times New Roman" w:cs="Times New Roman"/>
          <w:color w:val="333333"/>
          <w:sz w:val="28"/>
          <w:szCs w:val="28"/>
          <w:shd w:val="clear" w:color="auto" w:fill="FFFFFF"/>
          <w:lang w:val="kk-KZ"/>
        </w:rPr>
        <w:t>білім беру ісінде өзіміздің озық жүйемізді құруды жеделдету қажет</w:t>
      </w:r>
      <w:r w:rsidRPr="00EC1D0A">
        <w:rPr>
          <w:rFonts w:ascii="Times New Roman" w:hAnsi="Times New Roman" w:cs="Times New Roman"/>
          <w:color w:val="333333"/>
          <w:sz w:val="28"/>
          <w:szCs w:val="28"/>
          <w:shd w:val="clear" w:color="auto" w:fill="FFFFFF"/>
          <w:lang w:val="kk-KZ"/>
        </w:rPr>
        <w:t xml:space="preserve">,»- </w:t>
      </w:r>
      <w:r w:rsidR="007914DC">
        <w:rPr>
          <w:rFonts w:ascii="Times New Roman" w:hAnsi="Times New Roman" w:cs="Times New Roman"/>
          <w:color w:val="333333"/>
          <w:sz w:val="28"/>
          <w:szCs w:val="28"/>
          <w:shd w:val="clear" w:color="auto" w:fill="FFFFFF"/>
          <w:lang w:val="kk-KZ"/>
        </w:rPr>
        <w:t>екенін айтқан.</w:t>
      </w:r>
    </w:p>
    <w:p w:rsidR="00AE4783" w:rsidRPr="00EC1D0A" w:rsidRDefault="00DA3E4E" w:rsidP="00EC1D0A">
      <w:pPr>
        <w:pStyle w:val="a3"/>
        <w:shd w:val="clear" w:color="auto" w:fill="FFFFFF"/>
        <w:spacing w:before="0" w:beforeAutospacing="0" w:after="0" w:afterAutospacing="0" w:line="276" w:lineRule="auto"/>
        <w:ind w:firstLine="708"/>
        <w:jc w:val="both"/>
        <w:rPr>
          <w:sz w:val="28"/>
          <w:szCs w:val="28"/>
          <w:lang w:val="kk-KZ"/>
        </w:rPr>
      </w:pPr>
      <w:r w:rsidRPr="00EC1D0A">
        <w:rPr>
          <w:sz w:val="28"/>
          <w:szCs w:val="28"/>
          <w:lang w:val="kk-KZ"/>
        </w:rPr>
        <w:t>«</w:t>
      </w:r>
      <w:r w:rsidR="00842267" w:rsidRPr="00EC1D0A">
        <w:rPr>
          <w:sz w:val="28"/>
          <w:szCs w:val="28"/>
          <w:lang w:val="kk-KZ"/>
        </w:rPr>
        <w:t>2</w:t>
      </w:r>
      <w:r w:rsidR="00842267" w:rsidRPr="00EC1D0A">
        <w:rPr>
          <w:sz w:val="28"/>
          <w:szCs w:val="28"/>
          <w:lang w:val="kk-KZ"/>
        </w:rPr>
        <w:t>019 жылдың 1 қыркүйегіне қарай мектепке дейінгі білім беру ісінде балалардың ерте дамуы үшін өз бетінше оқу машығы мен әлеуметтік дағдысын дамытатын бағдарламалардың бірыңғай стандарттарын енгізу</w:t>
      </w:r>
      <w:r w:rsidR="00367BC9" w:rsidRPr="00EC1D0A">
        <w:rPr>
          <w:sz w:val="28"/>
          <w:szCs w:val="28"/>
          <w:lang w:val="kk-KZ"/>
        </w:rPr>
        <w:t xml:space="preserve">, </w:t>
      </w:r>
      <w:r w:rsidR="00367BC9" w:rsidRPr="00EC1D0A">
        <w:rPr>
          <w:color w:val="333333"/>
          <w:sz w:val="28"/>
          <w:szCs w:val="28"/>
          <w:lang w:val="kk-KZ"/>
        </w:rPr>
        <w:t>2025 жылға дейін білім берудің барлық деңгейінде латын әліпбиіне көшудің нақты кестесін жасау</w:t>
      </w:r>
      <w:r w:rsidRPr="00EC1D0A">
        <w:rPr>
          <w:color w:val="333333"/>
          <w:sz w:val="28"/>
          <w:szCs w:val="28"/>
          <w:lang w:val="kk-KZ"/>
        </w:rPr>
        <w:t>,</w:t>
      </w:r>
      <w:r w:rsidR="00367BC9" w:rsidRPr="00EC1D0A">
        <w:rPr>
          <w:color w:val="333333"/>
          <w:sz w:val="28"/>
          <w:szCs w:val="28"/>
          <w:lang w:val="kk-KZ"/>
        </w:rPr>
        <w:t xml:space="preserve"> </w:t>
      </w:r>
      <w:r w:rsidRPr="00EC1D0A">
        <w:rPr>
          <w:color w:val="333333"/>
          <w:sz w:val="28"/>
          <w:szCs w:val="28"/>
          <w:lang w:val="kk-KZ"/>
        </w:rPr>
        <w:t>«Баршаға тегін кәсіптік-техникалық білім беру» жобасын жүзеге асыруды жалғастыру</w:t>
      </w:r>
      <w:r w:rsidRPr="00EC1D0A">
        <w:rPr>
          <w:color w:val="333333"/>
          <w:sz w:val="28"/>
          <w:szCs w:val="28"/>
          <w:lang w:val="kk-KZ"/>
        </w:rPr>
        <w:t>,</w:t>
      </w:r>
      <w:r w:rsidRPr="00EC1D0A">
        <w:rPr>
          <w:color w:val="333333"/>
          <w:sz w:val="28"/>
          <w:szCs w:val="28"/>
          <w:lang w:val="kk-KZ"/>
        </w:rPr>
        <w:t xml:space="preserve"> 2019 жылдан 10-11-сыныптардағы жаратылыстану ғылымының жекелеген пәндерін оқытуды ағылшын тіліне көш</w:t>
      </w:r>
      <w:r w:rsidRPr="00EC1D0A">
        <w:rPr>
          <w:color w:val="333333"/>
          <w:sz w:val="28"/>
          <w:szCs w:val="28"/>
          <w:lang w:val="kk-KZ"/>
        </w:rPr>
        <w:t>іру басталады,»</w:t>
      </w:r>
      <w:r w:rsidR="007914DC">
        <w:rPr>
          <w:color w:val="333333"/>
          <w:sz w:val="28"/>
          <w:szCs w:val="28"/>
          <w:lang w:val="kk-KZ"/>
        </w:rPr>
        <w:t xml:space="preserve"> </w:t>
      </w:r>
      <w:r w:rsidRPr="00EC1D0A">
        <w:rPr>
          <w:color w:val="333333"/>
          <w:sz w:val="28"/>
          <w:szCs w:val="28"/>
          <w:lang w:val="kk-KZ"/>
        </w:rPr>
        <w:t>- делінген Жолдауда.</w:t>
      </w:r>
      <w:r w:rsidR="00AE4783" w:rsidRPr="00EC1D0A">
        <w:rPr>
          <w:sz w:val="28"/>
          <w:szCs w:val="28"/>
          <w:lang w:val="kk-KZ"/>
        </w:rPr>
        <w:t xml:space="preserve"> </w:t>
      </w:r>
    </w:p>
    <w:p w:rsidR="00EC1D0A" w:rsidRPr="00EC1D0A" w:rsidRDefault="00AE4783" w:rsidP="007914DC">
      <w:pPr>
        <w:spacing w:after="0" w:line="240" w:lineRule="auto"/>
        <w:ind w:firstLine="708"/>
        <w:rPr>
          <w:rFonts w:ascii="Times New Roman" w:hAnsi="Times New Roman" w:cs="Times New Roman"/>
          <w:sz w:val="28"/>
          <w:szCs w:val="28"/>
          <w:lang w:val="kk-KZ"/>
        </w:rPr>
      </w:pPr>
      <w:r w:rsidRPr="00EC1D0A">
        <w:rPr>
          <w:rFonts w:ascii="Times New Roman" w:hAnsi="Times New Roman" w:cs="Times New Roman"/>
          <w:color w:val="333333"/>
          <w:sz w:val="28"/>
          <w:szCs w:val="28"/>
          <w:lang w:val="kk-KZ"/>
        </w:rPr>
        <w:t>Ұстаздар мен ата-аналарды қуантқаны - оқушылардың жүктемесінің төмендетілетіні. Елбасымыз: «</w:t>
      </w:r>
      <w:r w:rsidRPr="00EC1D0A">
        <w:rPr>
          <w:rFonts w:ascii="Times New Roman" w:hAnsi="Times New Roman" w:cs="Times New Roman"/>
          <w:color w:val="333333"/>
          <w:sz w:val="28"/>
          <w:szCs w:val="28"/>
          <w:lang w:val="kk-KZ"/>
        </w:rPr>
        <w:t>Қазақстандықтардың болашағы – </w:t>
      </w:r>
      <w:r w:rsidRPr="00EC1D0A">
        <w:rPr>
          <w:rStyle w:val="a4"/>
          <w:rFonts w:ascii="Times New Roman" w:hAnsi="Times New Roman" w:cs="Times New Roman"/>
          <w:color w:val="333333"/>
          <w:sz w:val="28"/>
          <w:szCs w:val="28"/>
          <w:lang w:val="kk-KZ"/>
        </w:rPr>
        <w:t>қазақ, орыс </w:t>
      </w:r>
      <w:r w:rsidRPr="00EC1D0A">
        <w:rPr>
          <w:rFonts w:ascii="Times New Roman" w:hAnsi="Times New Roman" w:cs="Times New Roman"/>
          <w:color w:val="333333"/>
          <w:sz w:val="28"/>
          <w:szCs w:val="28"/>
          <w:lang w:val="kk-KZ"/>
        </w:rPr>
        <w:t>және </w:t>
      </w:r>
      <w:r w:rsidRPr="00EC1D0A">
        <w:rPr>
          <w:rStyle w:val="a4"/>
          <w:rFonts w:ascii="Times New Roman" w:hAnsi="Times New Roman" w:cs="Times New Roman"/>
          <w:color w:val="333333"/>
          <w:sz w:val="28"/>
          <w:szCs w:val="28"/>
          <w:lang w:val="kk-KZ"/>
        </w:rPr>
        <w:t>ағылшын </w:t>
      </w:r>
      <w:r w:rsidRPr="00EC1D0A">
        <w:rPr>
          <w:rFonts w:ascii="Times New Roman" w:hAnsi="Times New Roman" w:cs="Times New Roman"/>
          <w:color w:val="333333"/>
          <w:sz w:val="28"/>
          <w:szCs w:val="28"/>
          <w:lang w:val="kk-KZ"/>
        </w:rPr>
        <w:t>тілдерін еркін меңгеруінде,</w:t>
      </w:r>
      <w:r w:rsidRPr="00EC1D0A">
        <w:rPr>
          <w:rFonts w:ascii="Times New Roman" w:hAnsi="Times New Roman" w:cs="Times New Roman"/>
          <w:color w:val="333333"/>
          <w:sz w:val="28"/>
          <w:szCs w:val="28"/>
          <w:lang w:val="kk-KZ"/>
        </w:rPr>
        <w:t xml:space="preserve">»- деп атап көрсетіп отыр халыққа арналған өз Жолдауында. Бұл - уақыт талабы. </w:t>
      </w:r>
      <w:r w:rsidR="00EC1D0A" w:rsidRPr="00EC1D0A">
        <w:rPr>
          <w:rFonts w:ascii="Times New Roman" w:hAnsi="Times New Roman" w:cs="Times New Roman"/>
          <w:sz w:val="28"/>
          <w:szCs w:val="28"/>
          <w:lang w:val="kk-KZ"/>
        </w:rPr>
        <w:t>Өзінің тарихын, тілін, мәдениетін білетін, сондай-ақ заманына лайық, шет тілдерін меңгерген, озық әрі жаһандық көзқарасы бар қазақстандық біздің қоғамымыздың идеалына айналуға тиіс.</w:t>
      </w:r>
    </w:p>
    <w:p w:rsidR="000300E8" w:rsidRPr="00EC1D0A" w:rsidRDefault="00D41EC1" w:rsidP="00EC1D0A">
      <w:pPr>
        <w:pStyle w:val="a3"/>
        <w:shd w:val="clear" w:color="auto" w:fill="FFFFFF"/>
        <w:spacing w:before="0" w:beforeAutospacing="0" w:after="0" w:afterAutospacing="0"/>
        <w:ind w:firstLine="708"/>
        <w:jc w:val="both"/>
        <w:rPr>
          <w:color w:val="333333"/>
          <w:sz w:val="28"/>
          <w:szCs w:val="28"/>
          <w:lang w:val="kk-KZ"/>
        </w:rPr>
      </w:pPr>
      <w:r w:rsidRPr="00EC1D0A">
        <w:rPr>
          <w:color w:val="333333"/>
          <w:sz w:val="28"/>
          <w:szCs w:val="28"/>
          <w:lang w:val="kk-KZ"/>
        </w:rPr>
        <w:lastRenderedPageBreak/>
        <w:t>Сонымен қатар</w:t>
      </w:r>
      <w:r w:rsidRPr="00EC1D0A">
        <w:rPr>
          <w:color w:val="333333"/>
          <w:sz w:val="28"/>
          <w:szCs w:val="28"/>
          <w:lang w:val="kk-KZ"/>
        </w:rPr>
        <w:t>,</w:t>
      </w:r>
      <w:r w:rsidRPr="00EC1D0A">
        <w:rPr>
          <w:color w:val="333333"/>
          <w:sz w:val="28"/>
          <w:szCs w:val="28"/>
          <w:lang w:val="kk-KZ"/>
        </w:rPr>
        <w:t xml:space="preserve"> 2018 жылы категориялар арасындағы алшақтықты арттырып, мұғалімдер үшін біліктілік деңгейін ескеретін категориялардың жаңа кестесін енгізу</w:t>
      </w:r>
      <w:r w:rsidR="00AE4783" w:rsidRPr="00EC1D0A">
        <w:rPr>
          <w:color w:val="333333"/>
          <w:sz w:val="28"/>
          <w:szCs w:val="28"/>
          <w:lang w:val="kk-KZ"/>
        </w:rPr>
        <w:t>,  к</w:t>
      </w:r>
      <w:r w:rsidRPr="00EC1D0A">
        <w:rPr>
          <w:color w:val="333333"/>
          <w:sz w:val="28"/>
          <w:szCs w:val="28"/>
          <w:lang w:val="kk-KZ"/>
        </w:rPr>
        <w:t>атегорияларды бүкіл әлемде қолданылып жүрген ұлттық біліктілік тест арқылы беру</w:t>
      </w:r>
      <w:r w:rsidR="00AE4783" w:rsidRPr="00EC1D0A">
        <w:rPr>
          <w:color w:val="333333"/>
          <w:sz w:val="28"/>
          <w:szCs w:val="28"/>
          <w:lang w:val="kk-KZ"/>
        </w:rPr>
        <w:t xml:space="preserve"> – ұстаздар қауымына үлкен жауапкершілік жүктейтін болады және олардың жалақысы да сол біліктіліктің расталуына байланысты өсетіні мұғалімдер арасында бәсекелестікті арттырады. </w:t>
      </w:r>
      <w:r w:rsidRPr="00EC1D0A">
        <w:rPr>
          <w:color w:val="333333"/>
          <w:sz w:val="28"/>
          <w:szCs w:val="28"/>
          <w:lang w:val="kk-KZ"/>
        </w:rPr>
        <w:t xml:space="preserve">Бұл </w:t>
      </w:r>
      <w:r w:rsidR="00AE4783" w:rsidRPr="00EC1D0A">
        <w:rPr>
          <w:color w:val="333333"/>
          <w:sz w:val="28"/>
          <w:szCs w:val="28"/>
          <w:lang w:val="kk-KZ"/>
        </w:rPr>
        <w:t xml:space="preserve">өз кезегінде </w:t>
      </w:r>
      <w:r w:rsidRPr="00EC1D0A">
        <w:rPr>
          <w:color w:val="333333"/>
          <w:sz w:val="28"/>
          <w:szCs w:val="28"/>
          <w:lang w:val="kk-KZ"/>
        </w:rPr>
        <w:t xml:space="preserve">педагогтарды өздерін ұдайы жетілдіруге ынталандыратын болады. </w:t>
      </w:r>
    </w:p>
    <w:p w:rsidR="00842267" w:rsidRDefault="00367BC9" w:rsidP="00EC1D0A">
      <w:pPr>
        <w:pStyle w:val="a3"/>
        <w:shd w:val="clear" w:color="auto" w:fill="FFFFFF"/>
        <w:spacing w:before="0" w:beforeAutospacing="0" w:after="0" w:afterAutospacing="0"/>
        <w:ind w:firstLine="708"/>
        <w:jc w:val="both"/>
        <w:rPr>
          <w:sz w:val="28"/>
          <w:szCs w:val="28"/>
          <w:lang w:val="kk-KZ"/>
        </w:rPr>
      </w:pPr>
      <w:r w:rsidRPr="00EC1D0A">
        <w:rPr>
          <w:sz w:val="28"/>
          <w:szCs w:val="28"/>
          <w:lang w:val="kk-KZ"/>
        </w:rPr>
        <w:t xml:space="preserve">Осы аталған тапсырмалар аясында </w:t>
      </w:r>
      <w:r w:rsidR="00EC1D0A" w:rsidRPr="00EC1D0A">
        <w:rPr>
          <w:sz w:val="28"/>
          <w:szCs w:val="28"/>
          <w:lang w:val="kk-KZ"/>
        </w:rPr>
        <w:t xml:space="preserve">ел боп бірлесе </w:t>
      </w:r>
      <w:r w:rsidRPr="00EC1D0A">
        <w:rPr>
          <w:sz w:val="28"/>
          <w:szCs w:val="28"/>
          <w:lang w:val="kk-KZ"/>
        </w:rPr>
        <w:t>жұмыс істеп, межелерді орындасақ, әлемдегі дамыған елдердің қатарынан көрінетін боламыз. Елбасы барлық салада заманауи технологияларды, цифрлы жүйені п</w:t>
      </w:r>
      <w:r w:rsidR="00EC1D0A" w:rsidRPr="00EC1D0A">
        <w:rPr>
          <w:sz w:val="28"/>
          <w:szCs w:val="28"/>
          <w:lang w:val="kk-KZ"/>
        </w:rPr>
        <w:t xml:space="preserve">айдалану керектігін ұсынды. Бұл - </w:t>
      </w:r>
      <w:r w:rsidRPr="00EC1D0A">
        <w:rPr>
          <w:sz w:val="28"/>
          <w:szCs w:val="28"/>
          <w:lang w:val="kk-KZ"/>
        </w:rPr>
        <w:t>заман талабы. Елбасы Жолдауынан ел болашағын бағамдауға болады</w:t>
      </w:r>
      <w:r w:rsidR="00EC1D0A">
        <w:rPr>
          <w:sz w:val="28"/>
          <w:szCs w:val="28"/>
          <w:lang w:val="kk-KZ"/>
        </w:rPr>
        <w:t xml:space="preserve">. </w:t>
      </w:r>
      <w:r w:rsidR="00EC1D0A" w:rsidRPr="00EC1D0A">
        <w:rPr>
          <w:sz w:val="28"/>
          <w:szCs w:val="28"/>
          <w:lang w:val="kk-KZ"/>
        </w:rPr>
        <w:t>Сондай-ақ «Рухани жаңғыру» аясында біз</w:t>
      </w:r>
      <w:r w:rsidR="007914DC">
        <w:rPr>
          <w:sz w:val="28"/>
          <w:szCs w:val="28"/>
          <w:lang w:val="kk-KZ"/>
        </w:rPr>
        <w:t xml:space="preserve"> </w:t>
      </w:r>
      <w:r w:rsidR="00EC1D0A" w:rsidRPr="00EC1D0A">
        <w:rPr>
          <w:sz w:val="28"/>
          <w:szCs w:val="28"/>
          <w:lang w:val="kk-KZ"/>
        </w:rPr>
        <w:t>де санамызды жаңғыртуымыз қажет. Себебі қазіргі әлем мүлдем бөлек, мүлдем басқа қарқында ілгерілеп келеді.</w:t>
      </w:r>
    </w:p>
    <w:p w:rsidR="00EC1D0A" w:rsidRDefault="00EC1D0A" w:rsidP="00EC1D0A">
      <w:pPr>
        <w:pStyle w:val="a3"/>
        <w:shd w:val="clear" w:color="auto" w:fill="FFFFFF"/>
        <w:spacing w:before="0" w:beforeAutospacing="0" w:after="0" w:afterAutospacing="0"/>
        <w:ind w:firstLine="708"/>
        <w:jc w:val="both"/>
        <w:rPr>
          <w:sz w:val="28"/>
          <w:szCs w:val="28"/>
          <w:lang w:val="kk-KZ"/>
        </w:rPr>
      </w:pPr>
    </w:p>
    <w:p w:rsidR="00EC1D0A" w:rsidRDefault="00EC1D0A" w:rsidP="00EC1D0A">
      <w:pPr>
        <w:pStyle w:val="a3"/>
        <w:shd w:val="clear" w:color="auto" w:fill="FFFFFF"/>
        <w:spacing w:before="0" w:beforeAutospacing="0" w:after="0" w:afterAutospacing="0"/>
        <w:ind w:firstLine="708"/>
        <w:jc w:val="both"/>
        <w:rPr>
          <w:sz w:val="28"/>
          <w:szCs w:val="28"/>
          <w:lang w:val="kk-KZ"/>
        </w:rPr>
      </w:pPr>
    </w:p>
    <w:p w:rsidR="00EC1D0A" w:rsidRDefault="00EC1D0A" w:rsidP="00EC1D0A">
      <w:pPr>
        <w:pStyle w:val="a3"/>
        <w:shd w:val="clear" w:color="auto" w:fill="FFFFFF"/>
        <w:spacing w:before="0" w:beforeAutospacing="0" w:after="0" w:afterAutospacing="0"/>
        <w:ind w:firstLine="708"/>
        <w:jc w:val="right"/>
        <w:rPr>
          <w:sz w:val="28"/>
          <w:szCs w:val="28"/>
          <w:lang w:val="kk-KZ"/>
        </w:rPr>
      </w:pPr>
      <w:r>
        <w:rPr>
          <w:sz w:val="28"/>
          <w:szCs w:val="28"/>
          <w:lang w:val="kk-KZ"/>
        </w:rPr>
        <w:t>Халелова Эльмира Майдановна</w:t>
      </w:r>
    </w:p>
    <w:p w:rsidR="00EC1D0A" w:rsidRDefault="00EC1D0A" w:rsidP="00EC1D0A">
      <w:pPr>
        <w:pStyle w:val="a3"/>
        <w:shd w:val="clear" w:color="auto" w:fill="FFFFFF"/>
        <w:spacing w:before="0" w:beforeAutospacing="0" w:after="0" w:afterAutospacing="0"/>
        <w:ind w:firstLine="708"/>
        <w:jc w:val="right"/>
        <w:rPr>
          <w:sz w:val="28"/>
          <w:szCs w:val="28"/>
          <w:lang w:val="kk-KZ"/>
        </w:rPr>
      </w:pPr>
      <w:r>
        <w:rPr>
          <w:sz w:val="28"/>
          <w:szCs w:val="28"/>
          <w:lang w:val="kk-KZ"/>
        </w:rPr>
        <w:t xml:space="preserve">«М.Ғабдуллин атындағы жалпы білім </w:t>
      </w:r>
    </w:p>
    <w:p w:rsidR="00EC1D0A" w:rsidRDefault="00EC1D0A" w:rsidP="00EC1D0A">
      <w:pPr>
        <w:pStyle w:val="a3"/>
        <w:shd w:val="clear" w:color="auto" w:fill="FFFFFF"/>
        <w:spacing w:before="0" w:beforeAutospacing="0" w:after="0" w:afterAutospacing="0"/>
        <w:ind w:firstLine="708"/>
        <w:jc w:val="right"/>
        <w:rPr>
          <w:sz w:val="28"/>
          <w:szCs w:val="28"/>
          <w:lang w:val="kk-KZ"/>
        </w:rPr>
      </w:pPr>
      <w:r>
        <w:rPr>
          <w:sz w:val="28"/>
          <w:szCs w:val="28"/>
          <w:lang w:val="kk-KZ"/>
        </w:rPr>
        <w:t>беретін орта мектеп» КММ</w:t>
      </w:r>
      <w:r w:rsidR="007914DC">
        <w:rPr>
          <w:sz w:val="28"/>
          <w:szCs w:val="28"/>
          <w:lang w:val="kk-KZ"/>
        </w:rPr>
        <w:t>-нің директоры.</w:t>
      </w:r>
      <w:bookmarkStart w:id="0" w:name="_GoBack"/>
      <w:bookmarkEnd w:id="0"/>
    </w:p>
    <w:p w:rsidR="00EC1D0A" w:rsidRPr="00EC1D0A" w:rsidRDefault="00EC1D0A" w:rsidP="00EC1D0A">
      <w:pPr>
        <w:pStyle w:val="a3"/>
        <w:shd w:val="clear" w:color="auto" w:fill="FFFFFF"/>
        <w:spacing w:before="0" w:beforeAutospacing="0" w:after="0" w:afterAutospacing="0"/>
        <w:ind w:firstLine="708"/>
        <w:jc w:val="right"/>
        <w:rPr>
          <w:color w:val="333333"/>
          <w:sz w:val="28"/>
          <w:szCs w:val="28"/>
          <w:lang w:val="kk-KZ"/>
        </w:rPr>
      </w:pPr>
    </w:p>
    <w:p w:rsidR="00594C0D" w:rsidRPr="00EC1D0A" w:rsidRDefault="00594C0D" w:rsidP="00594C0D">
      <w:pPr>
        <w:rPr>
          <w:rFonts w:ascii="Times New Roman" w:hAnsi="Times New Roman" w:cs="Times New Roman"/>
          <w:sz w:val="28"/>
          <w:szCs w:val="28"/>
          <w:lang w:val="kk-KZ"/>
        </w:rPr>
      </w:pPr>
    </w:p>
    <w:p w:rsidR="00EC1D0A" w:rsidRPr="00EC1D0A" w:rsidRDefault="00EC1D0A">
      <w:pPr>
        <w:rPr>
          <w:rFonts w:ascii="Times New Roman" w:hAnsi="Times New Roman" w:cs="Times New Roman"/>
          <w:sz w:val="28"/>
          <w:szCs w:val="28"/>
          <w:lang w:val="kk-KZ"/>
        </w:rPr>
      </w:pPr>
    </w:p>
    <w:sectPr w:rsidR="00EC1D0A" w:rsidRPr="00EC1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C0"/>
    <w:rsid w:val="000300E8"/>
    <w:rsid w:val="002B2AAE"/>
    <w:rsid w:val="00367BC9"/>
    <w:rsid w:val="00594C0D"/>
    <w:rsid w:val="007914DC"/>
    <w:rsid w:val="00842267"/>
    <w:rsid w:val="00AE4783"/>
    <w:rsid w:val="00D41EC1"/>
    <w:rsid w:val="00D74CC0"/>
    <w:rsid w:val="00DA3E4E"/>
    <w:rsid w:val="00EC1D0A"/>
    <w:rsid w:val="00F36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E7C46-9329-4AE4-A01C-79EC9BF3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2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422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83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A0036-EBAB-45A8-87FC-99AC17F7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2018-01-11T06:21:00Z</dcterms:created>
  <dcterms:modified xsi:type="dcterms:W3CDTF">2018-01-11T10:35:00Z</dcterms:modified>
</cp:coreProperties>
</file>