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36"/>
        <w:tblW w:w="10482" w:type="dxa"/>
        <w:tblLook w:val="01E0"/>
      </w:tblPr>
      <w:tblGrid>
        <w:gridCol w:w="4503"/>
        <w:gridCol w:w="567"/>
        <w:gridCol w:w="850"/>
        <w:gridCol w:w="359"/>
        <w:gridCol w:w="4183"/>
        <w:gridCol w:w="20"/>
      </w:tblGrid>
      <w:tr w:rsidR="00600F89" w:rsidRPr="00AB3BCD" w:rsidTr="00BF70D9">
        <w:trPr>
          <w:gridAfter w:val="1"/>
          <w:wAfter w:w="20" w:type="dxa"/>
          <w:trHeight w:val="1252"/>
        </w:trPr>
        <w:tc>
          <w:tcPr>
            <w:tcW w:w="4503" w:type="dxa"/>
          </w:tcPr>
          <w:p w:rsidR="00600F89" w:rsidRPr="00B95D62" w:rsidRDefault="00C14BFF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>
              <w:rPr>
                <w:b/>
                <w:bCs/>
                <w:color w:val="0070C0"/>
                <w:lang w:val="kk-KZ"/>
              </w:rPr>
              <w:t xml:space="preserve">ҚАЗАҚСТАН </w:t>
            </w:r>
            <w:r w:rsidR="00600F89" w:rsidRPr="00B95D62">
              <w:rPr>
                <w:b/>
                <w:bCs/>
                <w:color w:val="0070C0"/>
                <w:lang w:val="kk-KZ"/>
              </w:rPr>
              <w:t>РЕСПУБЛИКАСЫНЫҢ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 xml:space="preserve">МЕМЛЕКЕТТІК ҚЫЗМЕТ 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>ІСТЕРІ ЖӘНЕ СЫБАЙЛАС ЖЕМҚОРЛЫҚҚА ҚАРСЫ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 xml:space="preserve"> ІС-ҚИМЫЛ АГЕНТТІГІ</w:t>
            </w:r>
          </w:p>
        </w:tc>
        <w:tc>
          <w:tcPr>
            <w:tcW w:w="1776" w:type="dxa"/>
            <w:gridSpan w:val="3"/>
          </w:tcPr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</w:rPr>
            </w:pPr>
            <w:r>
              <w:rPr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716280" cy="723265"/>
                  <wp:effectExtent l="19050" t="0" r="7620" b="0"/>
                  <wp:docPr id="2" name="Рисунок 2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</w:tcPr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>А</w:t>
            </w:r>
            <w:r w:rsidRPr="00B95D62">
              <w:rPr>
                <w:b/>
                <w:bCs/>
                <w:color w:val="0070C0"/>
              </w:rPr>
              <w:t xml:space="preserve">ГЕНТСТВО 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</w:rPr>
              <w:t>РЕСПУБЛИКИ КАЗАХСТАН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</w:rPr>
              <w:t xml:space="preserve">ПО ДЕЛАМ ГОСУДАРСТВЕННОЙ СЛУЖБЫ И ПРОТИВОДЕЙСТВИЮ 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</w:rPr>
            </w:pPr>
            <w:r w:rsidRPr="00B95D62">
              <w:rPr>
                <w:b/>
                <w:bCs/>
                <w:color w:val="0070C0"/>
              </w:rPr>
              <w:t>КОРРУПЦИИ</w:t>
            </w:r>
          </w:p>
        </w:tc>
      </w:tr>
      <w:tr w:rsidR="00600F89" w:rsidRPr="00AB3BCD" w:rsidTr="00BF70D9">
        <w:trPr>
          <w:trHeight w:val="83"/>
        </w:trPr>
        <w:tc>
          <w:tcPr>
            <w:tcW w:w="10482" w:type="dxa"/>
            <w:gridSpan w:val="6"/>
          </w:tcPr>
          <w:p w:rsidR="00600F89" w:rsidRPr="00B95D62" w:rsidRDefault="00803780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  <w:r>
              <w:rPr>
                <w:noProof/>
                <w:color w:val="0070C0"/>
                <w:sz w:val="24"/>
                <w:szCs w:val="24"/>
              </w:rPr>
            </w:r>
            <w:r>
              <w:rPr>
                <w:noProof/>
                <w:color w:val="0070C0"/>
                <w:sz w:val="24"/>
                <w:szCs w:val="24"/>
              </w:rPr>
              <w:pict>
                <v:group id="Группа 3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">
                  <v:rect id="Прямоугольник 4" o:spid="_x0000_s1027" style="position:absolute;width:65151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  <w10:wrap type="none"/>
                  <w10:anchorlock/>
                </v:group>
              </w:pict>
            </w:r>
          </w:p>
        </w:tc>
      </w:tr>
      <w:tr w:rsidR="00600F89" w:rsidRPr="00AB3BCD" w:rsidTr="00BF70D9">
        <w:trPr>
          <w:trHeight w:val="596"/>
        </w:trPr>
        <w:tc>
          <w:tcPr>
            <w:tcW w:w="5070" w:type="dxa"/>
            <w:gridSpan w:val="2"/>
          </w:tcPr>
          <w:p w:rsidR="00600F89" w:rsidRPr="00B95D62" w:rsidRDefault="00600F89" w:rsidP="004925C1">
            <w:pPr>
              <w:spacing w:line="20" w:lineRule="atLeast"/>
              <w:rPr>
                <w:color w:val="0070C0"/>
                <w:lang w:val="kk-KZ"/>
              </w:rPr>
            </w:pPr>
            <w:r w:rsidRPr="00B95D62">
              <w:rPr>
                <w:color w:val="0070C0"/>
              </w:rPr>
              <w:t xml:space="preserve">010000, Астана </w:t>
            </w:r>
            <w:r w:rsidRPr="00B95D62">
              <w:rPr>
                <w:color w:val="0070C0"/>
                <w:lang w:val="kk-KZ"/>
              </w:rPr>
              <w:t xml:space="preserve">қаласы, </w:t>
            </w:r>
            <w:r w:rsidR="004925C1">
              <w:rPr>
                <w:color w:val="0070C0"/>
                <w:lang w:val="kk-KZ"/>
              </w:rPr>
              <w:t>Абай</w:t>
            </w:r>
            <w:r w:rsidRPr="00B95D62">
              <w:rPr>
                <w:color w:val="0070C0"/>
                <w:lang w:val="kk-KZ"/>
              </w:rPr>
              <w:t xml:space="preserve">  көшесі, 3</w:t>
            </w:r>
            <w:r w:rsidR="004925C1">
              <w:rPr>
                <w:color w:val="0070C0"/>
                <w:lang w:val="kk-KZ"/>
              </w:rPr>
              <w:t>3а</w:t>
            </w:r>
          </w:p>
          <w:p w:rsidR="00600F89" w:rsidRPr="00B95D62" w:rsidRDefault="00600F89" w:rsidP="00B6725F">
            <w:pPr>
              <w:spacing w:line="20" w:lineRule="atLeast"/>
              <w:rPr>
                <w:color w:val="0070C0"/>
                <w:lang w:val="kk-KZ"/>
              </w:rPr>
            </w:pPr>
            <w:r w:rsidRPr="00B95D62">
              <w:rPr>
                <w:color w:val="0070C0"/>
                <w:lang w:val="kk-KZ"/>
              </w:rPr>
              <w:t>тел.: (7172) 90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92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60,</w:t>
            </w:r>
            <w:r w:rsidR="00B6725F">
              <w:rPr>
                <w:color w:val="0070C0"/>
                <w:lang w:val="kk-KZ"/>
              </w:rPr>
              <w:t xml:space="preserve"> 75-34-19,</w:t>
            </w:r>
            <w:r w:rsidRPr="00B95D62">
              <w:rPr>
                <w:color w:val="0070C0"/>
                <w:lang w:val="kk-KZ"/>
              </w:rPr>
              <w:t xml:space="preserve"> факс: 90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91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73</w:t>
            </w:r>
          </w:p>
          <w:p w:rsidR="00600F89" w:rsidRPr="00B95D62" w:rsidRDefault="00B6725F" w:rsidP="00B6725F">
            <w:pPr>
              <w:spacing w:line="20" w:lineRule="atLeast"/>
              <w:rPr>
                <w:color w:val="0070C0"/>
                <w:lang w:val="kk-KZ"/>
              </w:rPr>
            </w:pPr>
            <w:r>
              <w:rPr>
                <w:color w:val="0070C0"/>
                <w:lang w:val="en-US"/>
              </w:rPr>
              <w:t>www</w:t>
            </w:r>
            <w:r w:rsidRPr="00A065D2">
              <w:rPr>
                <w:color w:val="0070C0"/>
              </w:rPr>
              <w:t>.</w:t>
            </w:r>
            <w:r w:rsidR="00600F89" w:rsidRPr="00B95D62">
              <w:rPr>
                <w:color w:val="0070C0"/>
                <w:lang w:val="en-US"/>
              </w:rPr>
              <w:t>kyzmet</w:t>
            </w:r>
            <w:r w:rsidR="00600F89" w:rsidRPr="00B95D62">
              <w:rPr>
                <w:color w:val="0070C0"/>
                <w:lang w:val="kk-KZ"/>
              </w:rPr>
              <w:t>.</w:t>
            </w:r>
            <w:r>
              <w:rPr>
                <w:color w:val="0070C0"/>
                <w:lang w:val="en-US"/>
              </w:rPr>
              <w:t>gov</w:t>
            </w:r>
            <w:r w:rsidRPr="00A065D2">
              <w:rPr>
                <w:color w:val="0070C0"/>
              </w:rPr>
              <w:t>.</w:t>
            </w:r>
            <w:r w:rsidR="00600F89" w:rsidRPr="00B95D62">
              <w:rPr>
                <w:color w:val="0070C0"/>
                <w:lang w:val="kk-KZ"/>
              </w:rPr>
              <w:t>kz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>__________________</w:t>
            </w:r>
            <w:r w:rsidRPr="00B95D62">
              <w:rPr>
                <w:b/>
                <w:bCs/>
                <w:color w:val="0070C0"/>
              </w:rPr>
              <w:t>№_________________</w:t>
            </w:r>
          </w:p>
          <w:p w:rsidR="00600F89" w:rsidRPr="00B95D62" w:rsidRDefault="00600F89" w:rsidP="00BF70D9">
            <w:pPr>
              <w:spacing w:line="20" w:lineRule="atLeast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</w:rPr>
              <w:t>_____________________________________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  <w:lang w:val="kk-KZ"/>
              </w:rPr>
            </w:pPr>
          </w:p>
        </w:tc>
        <w:tc>
          <w:tcPr>
            <w:tcW w:w="850" w:type="dxa"/>
          </w:tcPr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</w:tc>
        <w:tc>
          <w:tcPr>
            <w:tcW w:w="4562" w:type="dxa"/>
            <w:gridSpan w:val="3"/>
          </w:tcPr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  <w:lang w:val="kk-KZ"/>
              </w:rPr>
            </w:pPr>
            <w:r w:rsidRPr="00B95D62">
              <w:rPr>
                <w:color w:val="0070C0"/>
              </w:rPr>
              <w:t>010000, город Астана</w:t>
            </w:r>
            <w:r w:rsidRPr="00B95D62">
              <w:rPr>
                <w:color w:val="0070C0"/>
                <w:lang w:val="kk-KZ"/>
              </w:rPr>
              <w:t xml:space="preserve">, улица </w:t>
            </w:r>
            <w:r w:rsidR="006D2173">
              <w:rPr>
                <w:color w:val="0070C0"/>
                <w:lang w:val="kk-KZ"/>
              </w:rPr>
              <w:t>Абая</w:t>
            </w:r>
            <w:r w:rsidRPr="00B95D62">
              <w:rPr>
                <w:color w:val="0070C0"/>
                <w:lang w:val="kk-KZ"/>
              </w:rPr>
              <w:t>, 3</w:t>
            </w:r>
            <w:r w:rsidR="006D2173">
              <w:rPr>
                <w:color w:val="0070C0"/>
                <w:lang w:val="kk-KZ"/>
              </w:rPr>
              <w:t>3а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</w:rPr>
            </w:pPr>
            <w:r w:rsidRPr="00B95D62">
              <w:rPr>
                <w:color w:val="0070C0"/>
                <w:lang w:val="kk-KZ"/>
              </w:rPr>
              <w:t>тел.:</w:t>
            </w:r>
            <w:r w:rsidRPr="00B95D62">
              <w:rPr>
                <w:color w:val="0070C0"/>
              </w:rPr>
              <w:t xml:space="preserve"> (7</w:t>
            </w:r>
            <w:r w:rsidRPr="00B95D62">
              <w:rPr>
                <w:color w:val="0070C0"/>
                <w:lang w:val="kk-KZ"/>
              </w:rPr>
              <w:t>172</w:t>
            </w:r>
            <w:r w:rsidRPr="00B95D62">
              <w:rPr>
                <w:color w:val="0070C0"/>
              </w:rPr>
              <w:t>) 90</w:t>
            </w:r>
            <w:r w:rsidR="00A065D2" w:rsidRPr="00A065D2">
              <w:rPr>
                <w:color w:val="0070C0"/>
              </w:rPr>
              <w:t>-</w:t>
            </w:r>
            <w:r w:rsidRPr="00B95D62">
              <w:rPr>
                <w:color w:val="0070C0"/>
              </w:rPr>
              <w:t>9</w:t>
            </w:r>
            <w:r w:rsidRPr="00B95D62">
              <w:rPr>
                <w:color w:val="0070C0"/>
                <w:lang w:val="kk-KZ"/>
              </w:rPr>
              <w:t>2</w:t>
            </w:r>
            <w:r w:rsidR="00A065D2" w:rsidRPr="00A065D2">
              <w:rPr>
                <w:color w:val="0070C0"/>
              </w:rPr>
              <w:t>-</w:t>
            </w:r>
            <w:r w:rsidRPr="00B95D62">
              <w:rPr>
                <w:color w:val="0070C0"/>
                <w:lang w:val="kk-KZ"/>
              </w:rPr>
              <w:t>60</w:t>
            </w:r>
            <w:r w:rsidRPr="00B95D62">
              <w:rPr>
                <w:color w:val="0070C0"/>
              </w:rPr>
              <w:t xml:space="preserve">, </w:t>
            </w:r>
            <w:r w:rsidR="00A065D2" w:rsidRPr="00A065D2">
              <w:rPr>
                <w:color w:val="0070C0"/>
              </w:rPr>
              <w:t>75-34-19</w:t>
            </w:r>
            <w:r w:rsidR="00A065D2">
              <w:rPr>
                <w:color w:val="0070C0"/>
              </w:rPr>
              <w:t xml:space="preserve">, </w:t>
            </w:r>
            <w:r w:rsidRPr="00B95D62">
              <w:rPr>
                <w:color w:val="0070C0"/>
              </w:rPr>
              <w:t>факс: 90</w:t>
            </w:r>
            <w:r w:rsidR="00A065D2">
              <w:rPr>
                <w:color w:val="0070C0"/>
              </w:rPr>
              <w:t>-</w:t>
            </w:r>
            <w:r w:rsidRPr="00B95D62">
              <w:rPr>
                <w:color w:val="0070C0"/>
              </w:rPr>
              <w:t>91</w:t>
            </w:r>
            <w:r w:rsidR="00A065D2">
              <w:rPr>
                <w:color w:val="0070C0"/>
              </w:rPr>
              <w:t>-</w:t>
            </w:r>
            <w:r w:rsidRPr="00B95D62">
              <w:rPr>
                <w:color w:val="0070C0"/>
              </w:rPr>
              <w:t>73</w:t>
            </w:r>
          </w:p>
          <w:p w:rsidR="00600F89" w:rsidRPr="00A065D2" w:rsidRDefault="00A065D2" w:rsidP="00BF70D9">
            <w:pPr>
              <w:spacing w:line="20" w:lineRule="atLeast"/>
              <w:jc w:val="center"/>
              <w:rPr>
                <w:color w:val="0070C0"/>
              </w:rPr>
            </w:pPr>
            <w:r>
              <w:rPr>
                <w:color w:val="0070C0"/>
                <w:lang w:val="en-US"/>
              </w:rPr>
              <w:t>www</w:t>
            </w:r>
            <w:r w:rsidRPr="00A065D2">
              <w:rPr>
                <w:color w:val="0070C0"/>
              </w:rPr>
              <w:t>.</w:t>
            </w:r>
            <w:r w:rsidRPr="00B95D62">
              <w:rPr>
                <w:color w:val="0070C0"/>
                <w:lang w:val="en-US"/>
              </w:rPr>
              <w:t>kyzmet</w:t>
            </w:r>
            <w:r w:rsidRPr="00B95D62">
              <w:rPr>
                <w:color w:val="0070C0"/>
                <w:lang w:val="kk-KZ"/>
              </w:rPr>
              <w:t>.</w:t>
            </w:r>
            <w:r>
              <w:rPr>
                <w:color w:val="0070C0"/>
                <w:lang w:val="en-US"/>
              </w:rPr>
              <w:t>gov</w:t>
            </w:r>
            <w:r w:rsidRPr="00A065D2">
              <w:rPr>
                <w:color w:val="0070C0"/>
              </w:rPr>
              <w:t>.</w:t>
            </w:r>
            <w:r w:rsidRPr="00B95D62">
              <w:rPr>
                <w:color w:val="0070C0"/>
                <w:lang w:val="kk-KZ"/>
              </w:rPr>
              <w:t>kz</w:t>
            </w: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</w:tc>
      </w:tr>
    </w:tbl>
    <w:p w:rsid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Орталық мемлекеттік және облыстар, Астана және Алматы қалаларының жергілікті атқарушы органдарына </w:t>
      </w:r>
    </w:p>
    <w:p w:rsidR="004137F5" w:rsidRPr="004137F5" w:rsidRDefault="004137F5" w:rsidP="00BF6369">
      <w:pPr>
        <w:pStyle w:val="a4"/>
        <w:ind w:left="4962"/>
        <w:rPr>
          <w:sz w:val="28"/>
          <w:szCs w:val="28"/>
          <w:lang w:val="kk-KZ"/>
        </w:rPr>
      </w:pPr>
      <w:r w:rsidRPr="004137F5">
        <w:rPr>
          <w:sz w:val="28"/>
          <w:szCs w:val="28"/>
          <w:lang w:val="kk-KZ"/>
        </w:rPr>
        <w:t>(тізім бойынша)</w:t>
      </w:r>
    </w:p>
    <w:p w:rsid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</w:p>
    <w:p w:rsid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</w:p>
    <w:p w:rsidR="004137F5" w:rsidRDefault="004137F5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 басшысының цифрлық мемлекетке көшу тапсырмасын іске асыру шеңберінде Агенттік халықтың цифрлық сауатын арттыру бойынша ақпараттық-түсіндірме жұмысын </w:t>
      </w:r>
      <w:r w:rsidRPr="004137F5">
        <w:rPr>
          <w:sz w:val="24"/>
          <w:szCs w:val="28"/>
          <w:lang w:val="kk-KZ"/>
        </w:rPr>
        <w:t>(семинарлар, дөңгелек үстелдер, қызметтер жәрмеңкесі және т.б.)</w:t>
      </w:r>
      <w:r>
        <w:rPr>
          <w:sz w:val="28"/>
          <w:szCs w:val="28"/>
          <w:lang w:val="kk-KZ"/>
        </w:rPr>
        <w:t xml:space="preserve"> жүргізуде.</w:t>
      </w:r>
    </w:p>
    <w:p w:rsidR="005B178E" w:rsidRDefault="00BE57C9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Бұдан бөлек, </w:t>
      </w:r>
      <w:r w:rsidR="004711B9">
        <w:rPr>
          <w:sz w:val="28"/>
          <w:szCs w:val="28"/>
          <w:lang w:val="kk-KZ"/>
        </w:rPr>
        <w:t xml:space="preserve">электрондық мемлекеттік көрсетілетін қызметтерді жарнамалау мақсатында </w:t>
      </w:r>
      <w:hyperlink r:id="rId9" w:history="1">
        <w:r w:rsidR="005B178E" w:rsidRPr="00AC3DA4">
          <w:rPr>
            <w:bCs/>
            <w:sz w:val="28"/>
            <w:szCs w:val="28"/>
            <w:u w:val="single"/>
            <w:lang w:val="kk-KZ"/>
          </w:rPr>
          <w:t>www.egov.kz</w:t>
        </w:r>
      </w:hyperlink>
      <w:r w:rsidR="005B178E" w:rsidRPr="005B178E">
        <w:rPr>
          <w:bCs/>
          <w:sz w:val="28"/>
          <w:szCs w:val="28"/>
          <w:lang w:val="kk-KZ"/>
        </w:rPr>
        <w:t xml:space="preserve"> «электрондық</w:t>
      </w:r>
      <w:r w:rsidR="005B178E">
        <w:rPr>
          <w:sz w:val="28"/>
          <w:szCs w:val="28"/>
          <w:lang w:val="kk-KZ"/>
        </w:rPr>
        <w:t xml:space="preserve"> үкіметі» порталына тікелей сілтеме</w:t>
      </w:r>
      <w:r w:rsidR="00BF6369">
        <w:rPr>
          <w:sz w:val="28"/>
          <w:szCs w:val="28"/>
          <w:lang w:val="kk-KZ"/>
        </w:rPr>
        <w:t>сі</w:t>
      </w:r>
      <w:r w:rsidR="005B178E">
        <w:rPr>
          <w:sz w:val="28"/>
          <w:szCs w:val="28"/>
          <w:lang w:val="kk-KZ"/>
        </w:rPr>
        <w:t xml:space="preserve"> бар қалқыма терезе</w:t>
      </w:r>
      <w:r w:rsidR="00AC289A">
        <w:rPr>
          <w:sz w:val="28"/>
          <w:szCs w:val="28"/>
          <w:lang w:val="kk-KZ"/>
        </w:rPr>
        <w:t>нің эскизі</w:t>
      </w:r>
      <w:r w:rsidR="005B178E">
        <w:rPr>
          <w:sz w:val="28"/>
          <w:szCs w:val="28"/>
          <w:lang w:val="kk-KZ"/>
        </w:rPr>
        <w:t xml:space="preserve"> жаса</w:t>
      </w:r>
      <w:r w:rsidR="00AC289A">
        <w:rPr>
          <w:sz w:val="28"/>
          <w:szCs w:val="28"/>
          <w:lang w:val="kk-KZ"/>
        </w:rPr>
        <w:t>л</w:t>
      </w:r>
      <w:r w:rsidR="005B178E">
        <w:rPr>
          <w:sz w:val="28"/>
          <w:szCs w:val="28"/>
          <w:lang w:val="kk-KZ"/>
        </w:rPr>
        <w:t xml:space="preserve">ды </w:t>
      </w:r>
      <w:r w:rsidR="005B178E" w:rsidRPr="005B178E">
        <w:rPr>
          <w:sz w:val="24"/>
          <w:szCs w:val="28"/>
          <w:lang w:val="kk-KZ"/>
        </w:rPr>
        <w:t>(эскиз қоса беріледі)</w:t>
      </w:r>
      <w:r w:rsidR="005B178E">
        <w:rPr>
          <w:sz w:val="28"/>
          <w:szCs w:val="28"/>
          <w:lang w:val="kk-KZ"/>
        </w:rPr>
        <w:t>.</w:t>
      </w:r>
    </w:p>
    <w:p w:rsidR="004137F5" w:rsidRDefault="009F6877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Осыған байланысты, </w:t>
      </w:r>
      <w:r w:rsidR="00AC289A">
        <w:rPr>
          <w:sz w:val="28"/>
          <w:szCs w:val="28"/>
          <w:lang w:val="kk-KZ"/>
        </w:rPr>
        <w:t xml:space="preserve">оны </w:t>
      </w:r>
      <w:r>
        <w:rPr>
          <w:sz w:val="28"/>
          <w:szCs w:val="28"/>
          <w:lang w:val="kk-KZ"/>
        </w:rPr>
        <w:t>мемлекеттік органдардың, ведомстволардың, аумақтық бөлімшелердің, оның ішінде облыстық және аудандық әкімдіктердің құрылымдық бөлімшелерінің, сондай-ақ барлық деңгейдегі ведомствоға бағынысты ұйымдардың</w:t>
      </w:r>
      <w:r w:rsidR="00AC289A">
        <w:rPr>
          <w:sz w:val="28"/>
          <w:szCs w:val="28"/>
          <w:lang w:val="kk-KZ"/>
        </w:rPr>
        <w:t xml:space="preserve">ресми интернет-ресурстарында орналастыруды қамтамасыз етуді сұраймыз. 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</w:t>
      </w:r>
      <w:r w:rsidR="00BF6369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п.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Pr="00AC289A" w:rsidRDefault="00AC289A" w:rsidP="004137F5">
      <w:pPr>
        <w:pStyle w:val="a4"/>
        <w:ind w:firstLine="709"/>
        <w:jc w:val="both"/>
        <w:rPr>
          <w:b/>
          <w:sz w:val="28"/>
          <w:szCs w:val="28"/>
          <w:lang w:val="kk-KZ"/>
        </w:rPr>
      </w:pPr>
      <w:r w:rsidRPr="00AC289A">
        <w:rPr>
          <w:b/>
          <w:sz w:val="28"/>
          <w:szCs w:val="28"/>
          <w:lang w:val="kk-KZ"/>
        </w:rPr>
        <w:t>Аппарат басшысы</w:t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  <w:t>С. Ахметжанов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Pr="00AC289A" w:rsidRDefault="00AC289A" w:rsidP="00AC289A">
      <w:pPr>
        <w:pStyle w:val="a4"/>
        <w:jc w:val="both"/>
        <w:rPr>
          <w:sz w:val="24"/>
          <w:szCs w:val="28"/>
          <w:lang w:val="kk-KZ"/>
        </w:rPr>
      </w:pPr>
      <w:r w:rsidRPr="00AC289A">
        <w:rPr>
          <w:sz w:val="24"/>
          <w:szCs w:val="28"/>
          <w:lang w:val="kk-KZ"/>
        </w:rPr>
        <w:t>Орынд. А. Қозбағаров</w:t>
      </w:r>
    </w:p>
    <w:p w:rsidR="00AC289A" w:rsidRPr="00AC289A" w:rsidRDefault="00AC289A" w:rsidP="00AC289A">
      <w:pPr>
        <w:pStyle w:val="a4"/>
        <w:jc w:val="both"/>
        <w:rPr>
          <w:sz w:val="24"/>
          <w:szCs w:val="28"/>
          <w:lang w:val="kk-KZ"/>
        </w:rPr>
      </w:pPr>
      <w:r w:rsidRPr="00AC289A">
        <w:rPr>
          <w:sz w:val="24"/>
          <w:szCs w:val="28"/>
          <w:lang w:val="kk-KZ"/>
        </w:rPr>
        <w:t>Тел. 75-31-97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Pr="004137F5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4137F5" w:rsidRP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</w:p>
    <w:p w:rsidR="00047540" w:rsidRPr="00047540" w:rsidRDefault="00047540" w:rsidP="005C0E2D">
      <w:pPr>
        <w:pStyle w:val="a4"/>
        <w:ind w:left="4962"/>
        <w:rPr>
          <w:b/>
          <w:sz w:val="28"/>
          <w:szCs w:val="28"/>
          <w:lang w:val="kk-KZ"/>
        </w:rPr>
      </w:pPr>
      <w:r w:rsidRPr="00047540">
        <w:rPr>
          <w:b/>
          <w:sz w:val="28"/>
          <w:szCs w:val="28"/>
          <w:lang w:val="kk-KZ"/>
        </w:rPr>
        <w:t>Центральным государственным и</w:t>
      </w:r>
    </w:p>
    <w:p w:rsidR="00047540" w:rsidRPr="005C0E2D" w:rsidRDefault="00047540" w:rsidP="005C0E2D">
      <w:pPr>
        <w:pStyle w:val="a4"/>
        <w:ind w:left="4962"/>
        <w:rPr>
          <w:b/>
          <w:sz w:val="28"/>
          <w:szCs w:val="28"/>
        </w:rPr>
      </w:pPr>
      <w:r w:rsidRPr="00047540">
        <w:rPr>
          <w:b/>
          <w:sz w:val="28"/>
          <w:szCs w:val="28"/>
          <w:lang w:val="kk-KZ"/>
        </w:rPr>
        <w:t>местным исполнительным органам</w:t>
      </w:r>
      <w:r w:rsidR="005C0E2D">
        <w:rPr>
          <w:b/>
          <w:sz w:val="28"/>
          <w:szCs w:val="28"/>
          <w:lang w:val="kk-KZ"/>
        </w:rPr>
        <w:t xml:space="preserve"> областей</w:t>
      </w:r>
      <w:r w:rsidR="005C0E2D">
        <w:rPr>
          <w:b/>
          <w:sz w:val="28"/>
          <w:szCs w:val="28"/>
        </w:rPr>
        <w:t>, гг. Астана и Алматы</w:t>
      </w:r>
    </w:p>
    <w:p w:rsidR="00047540" w:rsidRPr="00047540" w:rsidRDefault="00047540" w:rsidP="00047540">
      <w:pPr>
        <w:pStyle w:val="a4"/>
        <w:ind w:left="496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(по списку)</w:t>
      </w: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19358B" w:rsidRDefault="00047540" w:rsidP="0019358B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рамках реализации установок Главы государства по переходу на цифровое государство </w:t>
      </w:r>
      <w:r w:rsidR="0019358B">
        <w:rPr>
          <w:sz w:val="28"/>
          <w:szCs w:val="28"/>
          <w:lang w:val="kk-KZ"/>
        </w:rPr>
        <w:t xml:space="preserve">Агентством проводится информационно-разъяснительная работа по повышению цифровой грамотности населения </w:t>
      </w:r>
      <w:r w:rsidR="0019358B" w:rsidRPr="0019358B">
        <w:rPr>
          <w:sz w:val="24"/>
          <w:szCs w:val="24"/>
          <w:lang w:val="kk-KZ"/>
        </w:rPr>
        <w:t>(семинары, круглые столы, ярмарки госуслуг и др.)</w:t>
      </w:r>
      <w:r w:rsidR="0019358B">
        <w:rPr>
          <w:sz w:val="28"/>
          <w:szCs w:val="28"/>
          <w:lang w:val="kk-KZ"/>
        </w:rPr>
        <w:t>.</w:t>
      </w:r>
    </w:p>
    <w:p w:rsidR="0019358B" w:rsidRPr="0019358B" w:rsidRDefault="00177CA7" w:rsidP="0019358B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Кроме того</w:t>
      </w:r>
      <w:r w:rsidR="0019358B">
        <w:rPr>
          <w:sz w:val="28"/>
          <w:szCs w:val="28"/>
          <w:lang w:val="kk-KZ"/>
        </w:rPr>
        <w:t xml:space="preserve">, в целях </w:t>
      </w:r>
      <w:r w:rsidR="00D21675">
        <w:rPr>
          <w:sz w:val="28"/>
          <w:szCs w:val="28"/>
          <w:lang w:val="kk-KZ"/>
        </w:rPr>
        <w:t>рекламирования</w:t>
      </w:r>
      <w:r w:rsidR="005C0E2D" w:rsidRPr="0019358B">
        <w:rPr>
          <w:sz w:val="28"/>
          <w:szCs w:val="28"/>
          <w:lang w:val="kk-KZ"/>
        </w:rPr>
        <w:t xml:space="preserve"> электронных государственных услуг</w:t>
      </w:r>
      <w:r w:rsidR="00383BEA">
        <w:rPr>
          <w:sz w:val="28"/>
          <w:szCs w:val="28"/>
          <w:lang w:val="kk-KZ"/>
        </w:rPr>
        <w:t xml:space="preserve"> </w:t>
      </w:r>
      <w:r w:rsidR="0019358B">
        <w:rPr>
          <w:sz w:val="28"/>
          <w:szCs w:val="28"/>
          <w:lang w:val="kk-KZ"/>
        </w:rPr>
        <w:t xml:space="preserve">разработан эскиз всплывающего окна </w:t>
      </w:r>
      <w:r w:rsidR="0019358B" w:rsidRPr="0019358B">
        <w:rPr>
          <w:sz w:val="28"/>
          <w:szCs w:val="28"/>
          <w:lang w:val="kk-KZ"/>
        </w:rPr>
        <w:t xml:space="preserve">с прямой ссылкой на портал «электронного правительства» </w:t>
      </w:r>
      <w:hyperlink r:id="rId10" w:history="1">
        <w:r w:rsidR="00AC3DA4" w:rsidRPr="00AC3DA4">
          <w:rPr>
            <w:bCs/>
            <w:sz w:val="28"/>
            <w:szCs w:val="28"/>
            <w:u w:val="single"/>
            <w:lang w:val="kk-KZ"/>
          </w:rPr>
          <w:t>www.egov.kz</w:t>
        </w:r>
      </w:hyperlink>
      <w:r w:rsidR="0019358B" w:rsidRPr="00AC3DA4">
        <w:rPr>
          <w:sz w:val="28"/>
          <w:szCs w:val="28"/>
          <w:lang w:val="kk-KZ"/>
        </w:rPr>
        <w:t>(</w:t>
      </w:r>
      <w:r w:rsidR="0019358B" w:rsidRPr="0019358B">
        <w:rPr>
          <w:sz w:val="24"/>
          <w:szCs w:val="24"/>
          <w:lang w:val="kk-KZ"/>
        </w:rPr>
        <w:t>эскиз прилагается)</w:t>
      </w:r>
      <w:r w:rsidR="0019358B" w:rsidRPr="0019358B">
        <w:rPr>
          <w:sz w:val="28"/>
          <w:szCs w:val="28"/>
          <w:lang w:val="kk-KZ"/>
        </w:rPr>
        <w:t>.</w:t>
      </w:r>
    </w:p>
    <w:p w:rsidR="0019358B" w:rsidRDefault="0019358B" w:rsidP="00047540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этой связи, </w:t>
      </w:r>
      <w:r w:rsidR="00AC289A">
        <w:rPr>
          <w:sz w:val="28"/>
          <w:szCs w:val="28"/>
          <w:lang w:val="kk-KZ"/>
        </w:rPr>
        <w:t>просим</w:t>
      </w:r>
      <w:r>
        <w:rPr>
          <w:sz w:val="28"/>
          <w:szCs w:val="28"/>
          <w:lang w:val="kk-KZ"/>
        </w:rPr>
        <w:t xml:space="preserve"> обеспечить его размещение на официальных интернет-рес</w:t>
      </w:r>
      <w:r w:rsidR="00561A9D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рсах государственн</w:t>
      </w:r>
      <w:r w:rsidR="00D21675">
        <w:rPr>
          <w:sz w:val="28"/>
          <w:szCs w:val="28"/>
          <w:lang w:val="kk-KZ"/>
        </w:rPr>
        <w:t>ых</w:t>
      </w:r>
      <w:r>
        <w:rPr>
          <w:sz w:val="28"/>
          <w:szCs w:val="28"/>
          <w:lang w:val="kk-KZ"/>
        </w:rPr>
        <w:t xml:space="preserve"> орган</w:t>
      </w:r>
      <w:r w:rsidR="00D21675">
        <w:rPr>
          <w:sz w:val="28"/>
          <w:szCs w:val="28"/>
          <w:lang w:val="kk-KZ"/>
        </w:rPr>
        <w:t>ов</w:t>
      </w:r>
      <w:r>
        <w:rPr>
          <w:sz w:val="28"/>
          <w:szCs w:val="28"/>
          <w:lang w:val="kk-KZ"/>
        </w:rPr>
        <w:t>,</w:t>
      </w:r>
      <w:r w:rsidR="00D21675">
        <w:rPr>
          <w:sz w:val="28"/>
          <w:szCs w:val="28"/>
          <w:lang w:val="kk-KZ"/>
        </w:rPr>
        <w:t xml:space="preserve"> ведомств, территориальных подразделений, в т.ч. структурных подразделений областных и районных акиматов,</w:t>
      </w:r>
      <w:r>
        <w:rPr>
          <w:sz w:val="28"/>
          <w:szCs w:val="28"/>
          <w:lang w:val="kk-KZ"/>
        </w:rPr>
        <w:t xml:space="preserve"> а также </w:t>
      </w:r>
      <w:r w:rsidR="00703685">
        <w:rPr>
          <w:sz w:val="28"/>
          <w:szCs w:val="28"/>
          <w:lang w:val="kk-KZ"/>
        </w:rPr>
        <w:t xml:space="preserve">на сайтах </w:t>
      </w:r>
      <w:r>
        <w:rPr>
          <w:sz w:val="28"/>
          <w:szCs w:val="28"/>
          <w:lang w:val="kk-KZ"/>
        </w:rPr>
        <w:t>подведомственных организаци</w:t>
      </w:r>
      <w:r w:rsidR="00703685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 xml:space="preserve"> всех </w:t>
      </w:r>
      <w:r w:rsidR="00561A9D">
        <w:rPr>
          <w:sz w:val="28"/>
          <w:szCs w:val="28"/>
          <w:lang w:val="kk-KZ"/>
        </w:rPr>
        <w:t>уровней.</w:t>
      </w:r>
    </w:p>
    <w:p w:rsidR="0019358B" w:rsidRPr="0019358B" w:rsidRDefault="0019358B" w:rsidP="00047540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Приложение: на </w:t>
      </w:r>
      <w:r w:rsidR="00802857">
        <w:rPr>
          <w:sz w:val="28"/>
          <w:szCs w:val="28"/>
          <w:lang w:val="kk-KZ"/>
        </w:rPr>
        <w:t>3</w:t>
      </w:r>
      <w:bookmarkStart w:id="0" w:name="_GoBack"/>
      <w:bookmarkEnd w:id="0"/>
      <w:r>
        <w:rPr>
          <w:sz w:val="28"/>
          <w:szCs w:val="28"/>
          <w:lang w:val="kk-KZ"/>
        </w:rPr>
        <w:t xml:space="preserve"> листах.</w:t>
      </w:r>
    </w:p>
    <w:p w:rsidR="0015751D" w:rsidRPr="00BF6369" w:rsidRDefault="0015751D" w:rsidP="0015751D">
      <w:pPr>
        <w:pStyle w:val="a4"/>
        <w:jc w:val="both"/>
        <w:rPr>
          <w:sz w:val="36"/>
          <w:szCs w:val="24"/>
        </w:rPr>
      </w:pPr>
      <w:r w:rsidRPr="00703685">
        <w:rPr>
          <w:sz w:val="28"/>
          <w:szCs w:val="24"/>
          <w:lang w:val="kk-KZ"/>
        </w:rPr>
        <w:t xml:space="preserve">Ссылка </w:t>
      </w:r>
      <w:r>
        <w:rPr>
          <w:sz w:val="28"/>
          <w:szCs w:val="24"/>
        </w:rPr>
        <w:t>из</w:t>
      </w:r>
      <w:r w:rsidRPr="00703685">
        <w:rPr>
          <w:sz w:val="28"/>
          <w:szCs w:val="24"/>
          <w:lang w:val="kk-KZ"/>
        </w:rPr>
        <w:t xml:space="preserve"> вспылвающего окна: </w:t>
      </w:r>
      <w:hyperlink r:id="rId11" w:history="1">
        <w:r w:rsidRPr="004566B2">
          <w:rPr>
            <w:rStyle w:val="a3"/>
            <w:sz w:val="36"/>
            <w:szCs w:val="24"/>
            <w:lang w:val="en-US"/>
          </w:rPr>
          <w:t>www</w:t>
        </w:r>
        <w:r w:rsidRPr="004566B2">
          <w:rPr>
            <w:rStyle w:val="a3"/>
            <w:sz w:val="36"/>
            <w:szCs w:val="24"/>
          </w:rPr>
          <w:t>.</w:t>
        </w:r>
        <w:r w:rsidRPr="004566B2">
          <w:rPr>
            <w:rStyle w:val="a3"/>
            <w:sz w:val="36"/>
            <w:szCs w:val="24"/>
            <w:lang w:val="en-US"/>
          </w:rPr>
          <w:t>e</w:t>
        </w:r>
        <w:r w:rsidRPr="004566B2">
          <w:rPr>
            <w:rStyle w:val="a3"/>
            <w:sz w:val="36"/>
            <w:szCs w:val="24"/>
          </w:rPr>
          <w:t>.</w:t>
        </w:r>
        <w:r w:rsidRPr="004566B2">
          <w:rPr>
            <w:rStyle w:val="a3"/>
            <w:sz w:val="36"/>
            <w:szCs w:val="24"/>
            <w:lang w:val="en-US"/>
          </w:rPr>
          <w:t>gov</w:t>
        </w:r>
        <w:r w:rsidRPr="004566B2">
          <w:rPr>
            <w:rStyle w:val="a3"/>
            <w:sz w:val="36"/>
            <w:szCs w:val="24"/>
          </w:rPr>
          <w:t>.</w:t>
        </w:r>
        <w:r w:rsidRPr="004566B2">
          <w:rPr>
            <w:rStyle w:val="a3"/>
            <w:sz w:val="36"/>
            <w:szCs w:val="24"/>
            <w:lang w:val="en-US"/>
          </w:rPr>
          <w:t>kz</w:t>
        </w:r>
      </w:hyperlink>
    </w:p>
    <w:p w:rsidR="00047540" w:rsidRPr="0015751D" w:rsidRDefault="00047540" w:rsidP="00047540">
      <w:pPr>
        <w:pStyle w:val="a4"/>
        <w:jc w:val="both"/>
        <w:rPr>
          <w:sz w:val="28"/>
          <w:szCs w:val="28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Pr="00047540" w:rsidRDefault="00047540" w:rsidP="00047540">
      <w:pPr>
        <w:pStyle w:val="a4"/>
        <w:ind w:firstLine="708"/>
        <w:jc w:val="both"/>
        <w:rPr>
          <w:b/>
          <w:sz w:val="28"/>
          <w:szCs w:val="28"/>
          <w:lang w:val="kk-KZ"/>
        </w:rPr>
      </w:pPr>
      <w:r w:rsidRPr="00047540">
        <w:rPr>
          <w:b/>
          <w:sz w:val="28"/>
          <w:szCs w:val="28"/>
          <w:lang w:val="kk-KZ"/>
        </w:rPr>
        <w:t>Руководитель аппарата                                                С. Ахметжанов</w:t>
      </w: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F02E4B" w:rsidRDefault="00F02E4B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4"/>
          <w:szCs w:val="24"/>
          <w:lang w:val="kk-KZ"/>
        </w:rPr>
      </w:pPr>
      <w:r w:rsidRPr="00047540">
        <w:rPr>
          <w:sz w:val="24"/>
          <w:szCs w:val="24"/>
          <w:lang w:val="kk-KZ"/>
        </w:rPr>
        <w:t xml:space="preserve">Исп.: А. Козбагаров, 75 </w:t>
      </w:r>
      <w:r w:rsidR="00B04387">
        <w:rPr>
          <w:sz w:val="24"/>
          <w:szCs w:val="24"/>
          <w:lang w:val="kk-KZ"/>
        </w:rPr>
        <w:t>31 97</w:t>
      </w:r>
    </w:p>
    <w:p w:rsidR="00703685" w:rsidRDefault="00703685" w:rsidP="00047540">
      <w:pPr>
        <w:pStyle w:val="a4"/>
        <w:jc w:val="both"/>
        <w:rPr>
          <w:sz w:val="24"/>
          <w:szCs w:val="24"/>
          <w:lang w:val="kk-KZ"/>
        </w:rPr>
      </w:pPr>
    </w:p>
    <w:p w:rsidR="00703685" w:rsidRDefault="00703685" w:rsidP="00047540">
      <w:pPr>
        <w:pStyle w:val="a4"/>
        <w:jc w:val="both"/>
        <w:rPr>
          <w:sz w:val="24"/>
          <w:szCs w:val="24"/>
          <w:lang w:val="kk-KZ"/>
        </w:rPr>
      </w:pPr>
    </w:p>
    <w:p w:rsidR="00703685" w:rsidRDefault="00703685" w:rsidP="00047540">
      <w:pPr>
        <w:pStyle w:val="a4"/>
        <w:jc w:val="both"/>
        <w:rPr>
          <w:sz w:val="24"/>
          <w:szCs w:val="24"/>
          <w:lang w:val="kk-KZ"/>
        </w:rPr>
      </w:pPr>
    </w:p>
    <w:p w:rsidR="00703685" w:rsidRPr="00BF6369" w:rsidRDefault="00703685" w:rsidP="00047540">
      <w:pPr>
        <w:pStyle w:val="a4"/>
        <w:jc w:val="both"/>
        <w:rPr>
          <w:sz w:val="36"/>
          <w:szCs w:val="24"/>
        </w:rPr>
      </w:pPr>
      <w:r w:rsidRPr="00703685">
        <w:rPr>
          <w:sz w:val="28"/>
          <w:szCs w:val="24"/>
          <w:lang w:val="kk-KZ"/>
        </w:rPr>
        <w:t xml:space="preserve">Ссылка </w:t>
      </w:r>
      <w:r>
        <w:rPr>
          <w:sz w:val="28"/>
          <w:szCs w:val="24"/>
        </w:rPr>
        <w:t>из</w:t>
      </w:r>
      <w:r w:rsidRPr="00703685">
        <w:rPr>
          <w:sz w:val="28"/>
          <w:szCs w:val="24"/>
          <w:lang w:val="kk-KZ"/>
        </w:rPr>
        <w:t xml:space="preserve"> вспылвающего окна: </w:t>
      </w:r>
      <w:hyperlink r:id="rId12" w:history="1">
        <w:r w:rsidR="00BF6369" w:rsidRPr="004566B2">
          <w:rPr>
            <w:rStyle w:val="a3"/>
            <w:sz w:val="36"/>
            <w:szCs w:val="24"/>
            <w:lang w:val="en-US"/>
          </w:rPr>
          <w:t>www</w:t>
        </w:r>
        <w:r w:rsidR="00BF6369" w:rsidRPr="004566B2">
          <w:rPr>
            <w:rStyle w:val="a3"/>
            <w:sz w:val="36"/>
            <w:szCs w:val="24"/>
          </w:rPr>
          <w:t>.</w:t>
        </w:r>
        <w:r w:rsidR="00BF6369" w:rsidRPr="004566B2">
          <w:rPr>
            <w:rStyle w:val="a3"/>
            <w:sz w:val="36"/>
            <w:szCs w:val="24"/>
            <w:lang w:val="en-US"/>
          </w:rPr>
          <w:t>e</w:t>
        </w:r>
        <w:r w:rsidR="00BF6369" w:rsidRPr="004566B2">
          <w:rPr>
            <w:rStyle w:val="a3"/>
            <w:sz w:val="36"/>
            <w:szCs w:val="24"/>
          </w:rPr>
          <w:t>.</w:t>
        </w:r>
        <w:r w:rsidR="00BF6369" w:rsidRPr="004566B2">
          <w:rPr>
            <w:rStyle w:val="a3"/>
            <w:sz w:val="36"/>
            <w:szCs w:val="24"/>
            <w:lang w:val="en-US"/>
          </w:rPr>
          <w:t>gov</w:t>
        </w:r>
        <w:r w:rsidR="00BF6369" w:rsidRPr="004566B2">
          <w:rPr>
            <w:rStyle w:val="a3"/>
            <w:sz w:val="36"/>
            <w:szCs w:val="24"/>
          </w:rPr>
          <w:t>.</w:t>
        </w:r>
        <w:r w:rsidR="00BF6369" w:rsidRPr="004566B2">
          <w:rPr>
            <w:rStyle w:val="a3"/>
            <w:sz w:val="36"/>
            <w:szCs w:val="24"/>
            <w:lang w:val="en-US"/>
          </w:rPr>
          <w:t>kz</w:t>
        </w:r>
      </w:hyperlink>
    </w:p>
    <w:p w:rsidR="00BF6369" w:rsidRDefault="00BF6369" w:rsidP="00047540">
      <w:pPr>
        <w:pStyle w:val="a4"/>
        <w:jc w:val="both"/>
        <w:rPr>
          <w:sz w:val="36"/>
          <w:szCs w:val="24"/>
        </w:rPr>
      </w:pPr>
    </w:p>
    <w:p w:rsidR="00BF6369" w:rsidRDefault="00BF6369" w:rsidP="00047540">
      <w:pPr>
        <w:pStyle w:val="a4"/>
        <w:jc w:val="both"/>
        <w:rPr>
          <w:sz w:val="36"/>
          <w:szCs w:val="24"/>
        </w:rPr>
      </w:pPr>
    </w:p>
    <w:tbl>
      <w:tblPr>
        <w:tblW w:w="8789" w:type="dxa"/>
        <w:tblInd w:w="-176" w:type="dxa"/>
        <w:tblLook w:val="04A0"/>
      </w:tblPr>
      <w:tblGrid>
        <w:gridCol w:w="1135"/>
        <w:gridCol w:w="7654"/>
      </w:tblGrid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jc w:val="center"/>
              <w:rPr>
                <w:b/>
                <w:sz w:val="24"/>
                <w:szCs w:val="24"/>
              </w:rPr>
            </w:pPr>
            <w:r w:rsidRPr="0015453A">
              <w:rPr>
                <w:b/>
                <w:sz w:val="24"/>
                <w:szCs w:val="24"/>
              </w:rPr>
              <w:t>Список госорганов</w:t>
            </w:r>
          </w:p>
          <w:p w:rsidR="00BF6369" w:rsidRPr="0015453A" w:rsidRDefault="00BF6369" w:rsidP="00A87B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информации и коммуникаций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941B56">
              <w:rPr>
                <w:sz w:val="24"/>
                <w:szCs w:val="24"/>
              </w:rPr>
              <w:t>Министерствооборонной и аэрокосмической промышленности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сельского хозяйства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юстиции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образования и науки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по делам религий и гражданского общества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7D2179" w:rsidRDefault="00BF6369" w:rsidP="00A87B9C">
            <w:pPr>
              <w:rPr>
                <w:sz w:val="24"/>
                <w:szCs w:val="24"/>
                <w:lang w:val="kk-KZ"/>
              </w:rPr>
            </w:pPr>
            <w:r w:rsidRPr="0015453A">
              <w:rPr>
                <w:sz w:val="24"/>
                <w:szCs w:val="24"/>
              </w:rPr>
              <w:t>Министерство здравоохранения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труда и </w:t>
            </w:r>
            <w:r w:rsidRPr="0015453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й защиты населения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по инвестициям и развитию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финансов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обороны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культуры и спорта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иностранных дел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национальной экономики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внутренних дел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энергетики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ind w:left="3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Генеральная прокуратура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Комитет национальной безопасности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E354A2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 xml:space="preserve">Национальный Банк 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BF6369" w:rsidRDefault="00BF6369" w:rsidP="00A87B9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Верховный Суд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Счетный комитет по контролю за исполнением республиканского бюджета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акимаг.Астаны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акимаг.Алматы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акимаАкмолинской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Актюбинской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акимаАлматинской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акимаАтырауской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акимаЗападно-Казахстанской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акимаЖамбылской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Карагандинской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акимаКостанайской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акимаКызылординской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акимаМангистауской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Южно-Казахстанской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Павлодарской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Северо-Казахстанской области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E3452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Восточно-Казахстанской области</w:t>
            </w:r>
          </w:p>
        </w:tc>
      </w:tr>
    </w:tbl>
    <w:p w:rsidR="00BF6369" w:rsidRPr="00BF6369" w:rsidRDefault="00BF6369" w:rsidP="00047540">
      <w:pPr>
        <w:pStyle w:val="a4"/>
        <w:jc w:val="both"/>
        <w:rPr>
          <w:sz w:val="24"/>
          <w:szCs w:val="24"/>
        </w:rPr>
      </w:pPr>
    </w:p>
    <w:sectPr w:rsidR="00BF6369" w:rsidRPr="00BF6369" w:rsidSect="006A54E2">
      <w:headerReference w:type="default" r:id="rId13"/>
      <w:pgSz w:w="11906" w:h="16838"/>
      <w:pgMar w:top="1276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52" w:rsidRDefault="00033852" w:rsidP="00DA76C7">
      <w:r>
        <w:separator/>
      </w:r>
    </w:p>
  </w:endnote>
  <w:endnote w:type="continuationSeparator" w:id="1">
    <w:p w:rsidR="00033852" w:rsidRDefault="00033852" w:rsidP="00DA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52" w:rsidRDefault="00033852" w:rsidP="00DA76C7">
      <w:r>
        <w:separator/>
      </w:r>
    </w:p>
  </w:footnote>
  <w:footnote w:type="continuationSeparator" w:id="1">
    <w:p w:rsidR="00033852" w:rsidRDefault="00033852" w:rsidP="00DA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135208"/>
      <w:showingPlcHdr/>
    </w:sdtPr>
    <w:sdtContent>
      <w:p w:rsidR="00B81FC7" w:rsidRDefault="00803780">
        <w:pPr>
          <w:pStyle w:val="a7"/>
          <w:jc w:val="center"/>
        </w:pPr>
      </w:p>
    </w:sdtContent>
  </w:sdt>
  <w:p w:rsidR="00DA76C7" w:rsidRDefault="00DA76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F40"/>
    <w:rsid w:val="000057B2"/>
    <w:rsid w:val="000139DB"/>
    <w:rsid w:val="000142FF"/>
    <w:rsid w:val="00016790"/>
    <w:rsid w:val="00033852"/>
    <w:rsid w:val="000436D6"/>
    <w:rsid w:val="00047540"/>
    <w:rsid w:val="00047BE6"/>
    <w:rsid w:val="0006491F"/>
    <w:rsid w:val="0007329B"/>
    <w:rsid w:val="000735AE"/>
    <w:rsid w:val="00080ABE"/>
    <w:rsid w:val="00092795"/>
    <w:rsid w:val="000D708F"/>
    <w:rsid w:val="000E2A31"/>
    <w:rsid w:val="000E3D7B"/>
    <w:rsid w:val="000F2743"/>
    <w:rsid w:val="00115B7D"/>
    <w:rsid w:val="00130321"/>
    <w:rsid w:val="00145722"/>
    <w:rsid w:val="0015751D"/>
    <w:rsid w:val="001656B9"/>
    <w:rsid w:val="0017282A"/>
    <w:rsid w:val="001763EC"/>
    <w:rsid w:val="00177CA7"/>
    <w:rsid w:val="00182F40"/>
    <w:rsid w:val="00186AD5"/>
    <w:rsid w:val="001916F5"/>
    <w:rsid w:val="0019358B"/>
    <w:rsid w:val="001A4FDE"/>
    <w:rsid w:val="001A5565"/>
    <w:rsid w:val="001C5DE9"/>
    <w:rsid w:val="00206D0B"/>
    <w:rsid w:val="00224744"/>
    <w:rsid w:val="002320A8"/>
    <w:rsid w:val="0023691E"/>
    <w:rsid w:val="0025635F"/>
    <w:rsid w:val="002934B8"/>
    <w:rsid w:val="002943E6"/>
    <w:rsid w:val="002A314E"/>
    <w:rsid w:val="002E3BE0"/>
    <w:rsid w:val="0031202E"/>
    <w:rsid w:val="003167A3"/>
    <w:rsid w:val="00324688"/>
    <w:rsid w:val="00325835"/>
    <w:rsid w:val="00345AE8"/>
    <w:rsid w:val="00360AE8"/>
    <w:rsid w:val="00364637"/>
    <w:rsid w:val="00373A8C"/>
    <w:rsid w:val="00383BEA"/>
    <w:rsid w:val="003B4F10"/>
    <w:rsid w:val="003C6E1F"/>
    <w:rsid w:val="003E2AFD"/>
    <w:rsid w:val="003E3026"/>
    <w:rsid w:val="004137F5"/>
    <w:rsid w:val="00442CE6"/>
    <w:rsid w:val="004626AB"/>
    <w:rsid w:val="00463B91"/>
    <w:rsid w:val="004711B9"/>
    <w:rsid w:val="00474C60"/>
    <w:rsid w:val="004925C1"/>
    <w:rsid w:val="004D5388"/>
    <w:rsid w:val="004D7143"/>
    <w:rsid w:val="004E3CDC"/>
    <w:rsid w:val="004F7724"/>
    <w:rsid w:val="0050231D"/>
    <w:rsid w:val="00513CE7"/>
    <w:rsid w:val="00535019"/>
    <w:rsid w:val="00541033"/>
    <w:rsid w:val="00550250"/>
    <w:rsid w:val="00553751"/>
    <w:rsid w:val="00553FEB"/>
    <w:rsid w:val="00561A9D"/>
    <w:rsid w:val="005807E8"/>
    <w:rsid w:val="005A2802"/>
    <w:rsid w:val="005B178E"/>
    <w:rsid w:val="005C0E2D"/>
    <w:rsid w:val="005E10D9"/>
    <w:rsid w:val="005E6CC1"/>
    <w:rsid w:val="00600F89"/>
    <w:rsid w:val="00602376"/>
    <w:rsid w:val="00611138"/>
    <w:rsid w:val="00615DCD"/>
    <w:rsid w:val="00617735"/>
    <w:rsid w:val="006456E2"/>
    <w:rsid w:val="00660B63"/>
    <w:rsid w:val="00664308"/>
    <w:rsid w:val="00665736"/>
    <w:rsid w:val="00676CBD"/>
    <w:rsid w:val="006A54E2"/>
    <w:rsid w:val="006B7750"/>
    <w:rsid w:val="006C7F01"/>
    <w:rsid w:val="006D2173"/>
    <w:rsid w:val="006D21E6"/>
    <w:rsid w:val="006E2F25"/>
    <w:rsid w:val="0070144F"/>
    <w:rsid w:val="00703685"/>
    <w:rsid w:val="00714C93"/>
    <w:rsid w:val="007327B2"/>
    <w:rsid w:val="00732F4C"/>
    <w:rsid w:val="00737381"/>
    <w:rsid w:val="00750C4E"/>
    <w:rsid w:val="0077279F"/>
    <w:rsid w:val="00773F38"/>
    <w:rsid w:val="007933F1"/>
    <w:rsid w:val="00795905"/>
    <w:rsid w:val="007A2DF4"/>
    <w:rsid w:val="007B19D2"/>
    <w:rsid w:val="007D1721"/>
    <w:rsid w:val="007E778D"/>
    <w:rsid w:val="007F3832"/>
    <w:rsid w:val="00802815"/>
    <w:rsid w:val="00802857"/>
    <w:rsid w:val="00803780"/>
    <w:rsid w:val="00805F64"/>
    <w:rsid w:val="00832C68"/>
    <w:rsid w:val="00835AFF"/>
    <w:rsid w:val="00842E9B"/>
    <w:rsid w:val="008477B1"/>
    <w:rsid w:val="00853BAF"/>
    <w:rsid w:val="00855DA7"/>
    <w:rsid w:val="00870FD0"/>
    <w:rsid w:val="008A4E48"/>
    <w:rsid w:val="008B5627"/>
    <w:rsid w:val="008B5C8D"/>
    <w:rsid w:val="008B7A26"/>
    <w:rsid w:val="008C43C4"/>
    <w:rsid w:val="008D1B13"/>
    <w:rsid w:val="008D577B"/>
    <w:rsid w:val="008D5ADB"/>
    <w:rsid w:val="008F63B4"/>
    <w:rsid w:val="00903AC7"/>
    <w:rsid w:val="00941D97"/>
    <w:rsid w:val="009536F3"/>
    <w:rsid w:val="009647B8"/>
    <w:rsid w:val="00985559"/>
    <w:rsid w:val="00986EF7"/>
    <w:rsid w:val="00993188"/>
    <w:rsid w:val="00994827"/>
    <w:rsid w:val="009A00BE"/>
    <w:rsid w:val="009A5E4A"/>
    <w:rsid w:val="009B7A9D"/>
    <w:rsid w:val="009D0E25"/>
    <w:rsid w:val="009F44EA"/>
    <w:rsid w:val="009F6877"/>
    <w:rsid w:val="00A03627"/>
    <w:rsid w:val="00A065D2"/>
    <w:rsid w:val="00A06D6D"/>
    <w:rsid w:val="00A43220"/>
    <w:rsid w:val="00A52E6D"/>
    <w:rsid w:val="00A620AB"/>
    <w:rsid w:val="00A7425A"/>
    <w:rsid w:val="00A753BF"/>
    <w:rsid w:val="00A76C06"/>
    <w:rsid w:val="00A828A7"/>
    <w:rsid w:val="00A94336"/>
    <w:rsid w:val="00AC289A"/>
    <w:rsid w:val="00AC3DA4"/>
    <w:rsid w:val="00AC70F5"/>
    <w:rsid w:val="00B04387"/>
    <w:rsid w:val="00B07198"/>
    <w:rsid w:val="00B263B2"/>
    <w:rsid w:val="00B3737F"/>
    <w:rsid w:val="00B43DC8"/>
    <w:rsid w:val="00B43EAB"/>
    <w:rsid w:val="00B51594"/>
    <w:rsid w:val="00B540D7"/>
    <w:rsid w:val="00B570B9"/>
    <w:rsid w:val="00B668B2"/>
    <w:rsid w:val="00B6725F"/>
    <w:rsid w:val="00B73CD8"/>
    <w:rsid w:val="00B772FD"/>
    <w:rsid w:val="00B81FC7"/>
    <w:rsid w:val="00BB0CBD"/>
    <w:rsid w:val="00BB6129"/>
    <w:rsid w:val="00BC2895"/>
    <w:rsid w:val="00BC32ED"/>
    <w:rsid w:val="00BD68E0"/>
    <w:rsid w:val="00BD79DB"/>
    <w:rsid w:val="00BE57C9"/>
    <w:rsid w:val="00BF6369"/>
    <w:rsid w:val="00C14BFF"/>
    <w:rsid w:val="00C63C30"/>
    <w:rsid w:val="00C80736"/>
    <w:rsid w:val="00CA2420"/>
    <w:rsid w:val="00CA73D5"/>
    <w:rsid w:val="00CD1BBB"/>
    <w:rsid w:val="00CD4509"/>
    <w:rsid w:val="00CD78C2"/>
    <w:rsid w:val="00D16468"/>
    <w:rsid w:val="00D21675"/>
    <w:rsid w:val="00D36301"/>
    <w:rsid w:val="00D4052F"/>
    <w:rsid w:val="00D50EE0"/>
    <w:rsid w:val="00D600C3"/>
    <w:rsid w:val="00D72A31"/>
    <w:rsid w:val="00D7468C"/>
    <w:rsid w:val="00D87A9D"/>
    <w:rsid w:val="00D91430"/>
    <w:rsid w:val="00D91EC9"/>
    <w:rsid w:val="00D947F5"/>
    <w:rsid w:val="00D97E28"/>
    <w:rsid w:val="00DA2078"/>
    <w:rsid w:val="00DA76C7"/>
    <w:rsid w:val="00DC1469"/>
    <w:rsid w:val="00DC4943"/>
    <w:rsid w:val="00DE1107"/>
    <w:rsid w:val="00DE7052"/>
    <w:rsid w:val="00DF534F"/>
    <w:rsid w:val="00E0262E"/>
    <w:rsid w:val="00E11230"/>
    <w:rsid w:val="00E12771"/>
    <w:rsid w:val="00E13AB9"/>
    <w:rsid w:val="00E354A2"/>
    <w:rsid w:val="00E55A60"/>
    <w:rsid w:val="00E710B2"/>
    <w:rsid w:val="00E71883"/>
    <w:rsid w:val="00E814BA"/>
    <w:rsid w:val="00EA3D3D"/>
    <w:rsid w:val="00EC2123"/>
    <w:rsid w:val="00EC4BF3"/>
    <w:rsid w:val="00ED576A"/>
    <w:rsid w:val="00EF618A"/>
    <w:rsid w:val="00F02E4B"/>
    <w:rsid w:val="00F323E3"/>
    <w:rsid w:val="00F379F2"/>
    <w:rsid w:val="00F401B7"/>
    <w:rsid w:val="00F45543"/>
    <w:rsid w:val="00F53870"/>
    <w:rsid w:val="00F605DB"/>
    <w:rsid w:val="00F64B9E"/>
    <w:rsid w:val="00F66027"/>
    <w:rsid w:val="00F700C4"/>
    <w:rsid w:val="00F918C4"/>
    <w:rsid w:val="00F9776F"/>
    <w:rsid w:val="00FA4075"/>
    <w:rsid w:val="00FA719D"/>
    <w:rsid w:val="00FD7FF6"/>
    <w:rsid w:val="00FE2084"/>
    <w:rsid w:val="00FE3BAE"/>
    <w:rsid w:val="00FF0705"/>
    <w:rsid w:val="00FF1722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620AB"/>
    <w:pPr>
      <w:autoSpaceDE/>
      <w:autoSpaceDN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279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092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09279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0927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092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">
    <w:name w:val="Текст1"/>
    <w:basedOn w:val="a"/>
    <w:rsid w:val="009A5E4A"/>
    <w:pPr>
      <w:widowControl w:val="0"/>
      <w:autoSpaceDE/>
      <w:autoSpaceDN/>
    </w:pPr>
    <w:rPr>
      <w:rFonts w:ascii="Courier New" w:hAnsi="Courier New"/>
      <w:color w:val="auto"/>
    </w:rPr>
  </w:style>
  <w:style w:type="paragraph" w:styleId="a7">
    <w:name w:val="header"/>
    <w:basedOn w:val="a"/>
    <w:link w:val="a8"/>
    <w:uiPriority w:val="99"/>
    <w:unhideWhenUsed/>
    <w:rsid w:val="00DA7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76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7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6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BF636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E2B0-0310-45D7-8D2C-E00AFC78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nugamanov_n_b</dc:creator>
  <cp:lastModifiedBy>Admin</cp:lastModifiedBy>
  <cp:revision>30</cp:revision>
  <cp:lastPrinted>2018-02-28T05:29:00Z</cp:lastPrinted>
  <dcterms:created xsi:type="dcterms:W3CDTF">2016-09-16T09:41:00Z</dcterms:created>
  <dcterms:modified xsi:type="dcterms:W3CDTF">2018-03-06T08:47:00Z</dcterms:modified>
</cp:coreProperties>
</file>